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textAlignment w:val="top"/>
        <w:rPr>
          <w:rFonts w:ascii="黑体" w:hAnsi="黑体" w:eastAsia="黑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方正小标宋简体"/>
          <w:color w:val="000000"/>
          <w:kern w:val="0"/>
          <w:sz w:val="40"/>
          <w:szCs w:val="40"/>
          <w:lang w:bidi="ar"/>
        </w:rPr>
        <w:t xml:space="preserve"> </w:t>
      </w:r>
    </w:p>
    <w:p>
      <w:pPr>
        <w:spacing w:line="600" w:lineRule="exact"/>
        <w:ind w:firstLine="800" w:firstLineChars="200"/>
        <w:jc w:val="center"/>
        <w:textAlignment w:val="top"/>
        <w:rPr>
          <w:rStyle w:val="5"/>
          <w:rFonts w:hint="eastAsia"/>
          <w:lang w:bidi="ar"/>
        </w:rPr>
      </w:pPr>
      <w:r>
        <w:rPr>
          <w:rStyle w:val="4"/>
          <w:u w:val="single"/>
          <w:lang w:bidi="ar"/>
        </w:rPr>
        <w:t xml:space="preserve"> </w:t>
      </w:r>
      <w:r>
        <w:rPr>
          <w:rStyle w:val="4"/>
          <w:rFonts w:hint="eastAsia" w:ascii="Times New Roman" w:hAnsi="Times New Roman" w:eastAsia="方正小标宋简体" w:cs="Times New Roman"/>
          <w:color w:val="auto"/>
          <w:highlight w:val="none"/>
          <w:u w:val="single"/>
          <w:lang w:eastAsia="zh-CN" w:bidi="ar"/>
        </w:rPr>
        <w:t>望城</w:t>
      </w:r>
      <w:r>
        <w:rPr>
          <w:rStyle w:val="4"/>
          <w:rFonts w:hint="default" w:ascii="Times New Roman" w:hAnsi="Times New Roman" w:eastAsia="方正小标宋简体" w:cs="Times New Roman"/>
          <w:color w:val="auto"/>
          <w:highlight w:val="none"/>
          <w:u w:val="none"/>
          <w:lang w:eastAsia="zh-CN" w:bidi="ar"/>
        </w:rPr>
        <w:t xml:space="preserve"> 区县（市）养老机构运营补贴资金申报汇总表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（起止时间：</w:t>
      </w:r>
      <w:r>
        <w:rPr>
          <w:rFonts w:hint="eastAsia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/>
          <w:kern w:val="0"/>
          <w:sz w:val="32"/>
          <w:szCs w:val="32"/>
          <w:lang w:eastAsia="zh-CN"/>
        </w:rPr>
        <w:t>年1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  <w:lang w:eastAsia="zh-CN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  <w:lang w:eastAsia="zh-CN"/>
        </w:rPr>
        <w:t>1日-2021年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kern w:val="0"/>
          <w:sz w:val="32"/>
          <w:szCs w:val="32"/>
          <w:lang w:eastAsia="zh-CN"/>
        </w:rPr>
        <w:t>月31日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spacing w:line="400" w:lineRule="exact"/>
        <w:ind w:firstLine="1120" w:firstLineChars="3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1120" w:firstLineChars="3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填报单位（公章）：</w:t>
      </w:r>
      <w:r>
        <w:rPr>
          <w:rStyle w:val="5"/>
          <w:rFonts w:hint="eastAsia" w:ascii="仿宋_GB2312" w:eastAsia="仿宋_GB2312"/>
          <w:color w:val="auto"/>
          <w:sz w:val="28"/>
          <w:szCs w:val="28"/>
          <w:lang w:eastAsia="zh-CN" w:bidi="ar"/>
        </w:rPr>
        <w:t>望城区民政局</w:t>
      </w:r>
      <w:r>
        <w:rPr>
          <w:rStyle w:val="5"/>
          <w:rFonts w:hint="eastAsia" w:ascii="仿宋_GB2312" w:eastAsia="仿宋_GB2312"/>
          <w:color w:val="auto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      填报时间：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2021年06月15日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tbl>
      <w:tblPr>
        <w:tblStyle w:val="3"/>
        <w:tblW w:w="13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1267"/>
        <w:gridCol w:w="1266"/>
        <w:gridCol w:w="1127"/>
        <w:gridCol w:w="1267"/>
        <w:gridCol w:w="1267"/>
        <w:gridCol w:w="1268"/>
        <w:gridCol w:w="1265"/>
        <w:gridCol w:w="1356"/>
        <w:gridCol w:w="14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补贴养老机构数量（所）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自理老年人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部分失能老年人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失能老年人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申请补贴资金总额</w:t>
            </w:r>
            <w:r>
              <w:rPr>
                <w:rFonts w:eastAsia="仿宋"/>
                <w:b/>
                <w:sz w:val="28"/>
                <w:szCs w:val="28"/>
              </w:rPr>
              <w:t>（万元）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其中：市级按照40%的比例补贴金额</w:t>
            </w:r>
            <w:r>
              <w:rPr>
                <w:rFonts w:eastAsia="仿宋"/>
                <w:b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累计人次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补贴金额</w:t>
            </w:r>
            <w:r>
              <w:rPr>
                <w:rFonts w:eastAsia="仿宋"/>
                <w:b/>
                <w:sz w:val="28"/>
                <w:szCs w:val="28"/>
              </w:rPr>
              <w:t>（万元）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累计人次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补贴金额</w:t>
            </w:r>
            <w:r>
              <w:rPr>
                <w:rFonts w:eastAsia="仿宋"/>
                <w:b/>
                <w:sz w:val="28"/>
                <w:szCs w:val="28"/>
              </w:rPr>
              <w:t>（万元）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累计人次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补贴金额</w:t>
            </w:r>
            <w:r>
              <w:rPr>
                <w:rFonts w:eastAsia="仿宋"/>
                <w:b/>
                <w:sz w:val="28"/>
                <w:szCs w:val="28"/>
              </w:rPr>
              <w:t>（万元）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民办养老机构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155.358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公办养老机构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174.378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tabs>
          <w:tab w:val="left" w:pos="2098"/>
        </w:tabs>
        <w:spacing w:line="600" w:lineRule="exact"/>
        <w:jc w:val="left"/>
        <w:textAlignment w:val="top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sectPr>
          <w:pgSz w:w="16838" w:h="11906" w:orient="landscape"/>
          <w:pgMar w:top="1588" w:right="1701" w:bottom="1531" w:left="1418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20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default" w:ascii="Times New Roman" w:hAnsi="Times New Roman" w:eastAsia="黑体" w:cs="Times New Roman"/>
          <w:color w:val="auto"/>
          <w:kern w:val="0"/>
          <w:sz w:val="40"/>
          <w:szCs w:val="40"/>
          <w:lang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附件1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-1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bidi="ar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40"/>
          <w:szCs w:val="40"/>
          <w:lang w:eastAsia="zh-CN" w:bidi="ar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top"/>
        <w:rPr>
          <w:rStyle w:val="4"/>
          <w:rFonts w:hint="default" w:ascii="Times New Roman" w:hAnsi="Times New Roman" w:eastAsia="方正小标宋简体" w:cs="Times New Roman"/>
          <w:color w:val="auto"/>
          <w:highlight w:val="none"/>
          <w:u w:val="none"/>
          <w:lang w:eastAsia="zh-CN" w:bidi="ar"/>
        </w:rPr>
      </w:pPr>
      <w:r>
        <w:rPr>
          <w:rStyle w:val="4"/>
          <w:rFonts w:hint="default" w:ascii="Times New Roman" w:hAnsi="Times New Roman" w:cs="Times New Roman"/>
          <w:color w:val="auto"/>
          <w:highlight w:val="none"/>
          <w:u w:val="none"/>
          <w:lang w:bidi="ar"/>
        </w:rPr>
        <w:t xml:space="preserve"> </w:t>
      </w:r>
      <w:r>
        <w:rPr>
          <w:rStyle w:val="4"/>
          <w:rFonts w:hint="default" w:ascii="Times New Roman" w:hAnsi="Times New Roman" w:eastAsia="方正小标宋简体" w:cs="Times New Roman"/>
          <w:color w:val="auto"/>
          <w:highlight w:val="none"/>
          <w:u w:val="none"/>
          <w:lang w:eastAsia="zh-CN" w:bidi="ar"/>
        </w:rPr>
        <w:t>望城区民办养老机构运营补贴明细表</w:t>
      </w:r>
    </w:p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top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（起止时间：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2020年10月01日-2021年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月31日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bidi="ar"/>
        </w:rPr>
        <w:t>填报单位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（公章）：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eastAsia="zh-CN" w:bidi="ar"/>
        </w:rPr>
        <w:t>望城区民政局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bidi="ar"/>
        </w:rPr>
        <w:t xml:space="preserve">                             填报时间：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2021年06月1</w:t>
      </w:r>
      <w:r>
        <w:rPr>
          <w:rStyle w:val="5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5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日</w:t>
      </w:r>
    </w:p>
    <w:tbl>
      <w:tblPr>
        <w:tblStyle w:val="3"/>
        <w:tblW w:w="13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2805"/>
        <w:gridCol w:w="767"/>
        <w:gridCol w:w="1000"/>
        <w:gridCol w:w="783"/>
        <w:gridCol w:w="1050"/>
        <w:gridCol w:w="817"/>
        <w:gridCol w:w="1283"/>
        <w:gridCol w:w="1567"/>
        <w:gridCol w:w="1616"/>
        <w:gridCol w:w="15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自理老年人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部分失能老年人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失能老年人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申请补贴资金总额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市、区县按照4:6比例分担，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其中：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1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区县补贴金额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市级补贴金额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长沙市康乃馨老年呵护中心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7.04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32.41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60.5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99.95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59.97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39.98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长沙康乃馨护理服务有限公司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2.415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286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14.3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16.715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10.029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湖南康乃馨养老社区综合运营有限公司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3.456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6.44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12.146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7.2876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4.8584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长沙市望城区康乃馨白芙塘养老服务有限公司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2.135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9.235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5.541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3.694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长沙市望城区福康山庄老年公寓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2.384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2.66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5.044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3.0264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长沙银华养老服务有限公司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832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  <w:tab w:val="center" w:pos="622"/>
              </w:tabs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6.93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9.112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5.4672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3.6448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长沙市望城区怡然老年呵护中心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  <w:tab w:val="center" w:pos="622"/>
              </w:tabs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0.63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3.156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1.8936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1.2624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155.358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93.2148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62.1432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1-</w:t>
      </w:r>
      <w:r>
        <w:rPr>
          <w:rFonts w:hint="eastAsia" w:ascii="黑体" w:hAnsi="黑体" w:eastAsia="黑体" w:cs="黑体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00"/>
        <w:jc w:val="center"/>
        <w:textAlignment w:val="top"/>
        <w:rPr>
          <w:rStyle w:val="4"/>
          <w:rFonts w:hint="default" w:ascii="Times New Roman" w:hAnsi="Times New Roman" w:eastAsia="方正小标宋简体" w:cs="Times New Roman"/>
          <w:color w:val="auto"/>
          <w:highlight w:val="none"/>
          <w:u w:val="none"/>
          <w:lang w:eastAsia="zh-CN" w:bidi="ar"/>
        </w:rPr>
      </w:pPr>
      <w:r>
        <w:rPr>
          <w:rStyle w:val="4"/>
          <w:rFonts w:hint="default" w:ascii="Times New Roman" w:hAnsi="Times New Roman" w:eastAsia="方正小标宋简体" w:cs="Times New Roman"/>
          <w:color w:val="auto"/>
          <w:highlight w:val="none"/>
          <w:u w:val="none"/>
          <w:lang w:eastAsia="zh-CN" w:bidi="ar"/>
        </w:rPr>
        <w:t xml:space="preserve"> 望城 区县（市）公办养老机构运营补贴明细表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（起止时间：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2020年10月01日-2021年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月31日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rPr>
          <w:rStyle w:val="5"/>
          <w:rFonts w:hint="default" w:ascii="Times New Roman" w:hAnsi="Times New Roman" w:eastAsia="仿宋_GB2312" w:cs="Times New Roman"/>
          <w:color w:val="auto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bidi="ar"/>
        </w:rPr>
        <w:t>填报单位</w:t>
      </w:r>
      <w:r>
        <w:rPr>
          <w:rFonts w:hint="default" w:ascii="Times New Roman" w:hAnsi="Times New Roman" w:eastAsia="仿宋" w:cs="Times New Roman"/>
          <w:sz w:val="32"/>
          <w:szCs w:val="32"/>
        </w:rPr>
        <w:t>（公章）：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bidi="ar"/>
        </w:rPr>
        <w:t xml:space="preserve"> 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eastAsia="zh-CN" w:bidi="ar"/>
        </w:rPr>
        <w:t>望城区民政局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 xml:space="preserve">  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bidi="ar"/>
        </w:rPr>
        <w:t xml:space="preserve">                 </w:t>
      </w:r>
      <w:r>
        <w:rPr>
          <w:rStyle w:val="5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 xml:space="preserve">             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bidi="ar"/>
        </w:rPr>
        <w:t xml:space="preserve">  填报时间：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2021年0</w:t>
      </w:r>
      <w:r>
        <w:rPr>
          <w:rStyle w:val="5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6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15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日</w:t>
      </w:r>
    </w:p>
    <w:tbl>
      <w:tblPr>
        <w:tblStyle w:val="3"/>
        <w:tblW w:w="133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3282"/>
        <w:gridCol w:w="3059"/>
        <w:gridCol w:w="1500"/>
        <w:gridCol w:w="2377"/>
        <w:gridCol w:w="25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30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本市户籍、非特困供养范围的部分失能、全失能老年人人次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申请补贴资金总额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4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市、区县按照4:6比例分担，其中：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区县补贴金额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bidi="ar"/>
              </w:rPr>
              <w:t>市级补贴金额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长沙市望城区丁字敬老院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0.732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长沙市望城区新康乡敬老院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0.768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长沙市望城区高塘岭敬老院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10.82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6.492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长沙市望城区星城敬老院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2.64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1.584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长沙市望城区乌山街道敬老院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0.384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长沙市望城区桥驿镇敬老院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长沙市望城区靖港镇敬老院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长沙市望城区格塘镇敬老院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计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11.412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7.608</w:t>
            </w:r>
          </w:p>
        </w:tc>
      </w:tr>
    </w:tbl>
    <w:p>
      <w:pPr>
        <w:spacing w:line="600" w:lineRule="exact"/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sz w:val="28"/>
          <w:szCs w:val="28"/>
        </w:rPr>
        <w:sectPr>
          <w:pgSz w:w="16838" w:h="11906" w:orient="landscape"/>
          <w:pgMar w:top="1417" w:right="1417" w:bottom="1134" w:left="1418" w:header="851" w:footer="992" w:gutter="0"/>
          <w:cols w:space="720" w:num="1"/>
          <w:titlePg/>
          <w:rtlGutter w:val="0"/>
          <w:docGrid w:type="lines" w:linePitch="32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11"/>
          <w:w w:val="95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-11"/>
          <w:w w:val="95"/>
          <w:kern w:val="0"/>
          <w:sz w:val="36"/>
          <w:szCs w:val="36"/>
          <w:u w:val="none"/>
          <w:lang w:val="en-US" w:eastAsia="zh-CN" w:bidi="ar"/>
        </w:rPr>
        <w:t>2021年社区居家养老服务中心建设运营补贴汇总表（上半年）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填报单位（公章）：望城区民政局   </w:t>
      </w:r>
      <w:r>
        <w:rPr>
          <w:rFonts w:hint="eastAsia" w:ascii="Times New Roman" w:hAnsi="Times New Roman" w:eastAsia="仿宋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</w:t>
      </w:r>
      <w:r>
        <w:rPr>
          <w:rFonts w:hint="default" w:ascii="Times New Roman" w:hAnsi="Times New Roman" w:eastAsia="仿宋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填报时间：2021年6月15日</w:t>
      </w:r>
    </w:p>
    <w:tbl>
      <w:tblPr>
        <w:tblStyle w:val="3"/>
        <w:tblW w:w="9896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608"/>
        <w:gridCol w:w="1738"/>
        <w:gridCol w:w="1867"/>
        <w:gridCol w:w="1026"/>
        <w:gridCol w:w="952"/>
        <w:gridCol w:w="1160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Header/>
        </w:trPr>
        <w:tc>
          <w:tcPr>
            <w:tcW w:w="64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运营单位全称</w:t>
            </w:r>
          </w:p>
        </w:tc>
        <w:tc>
          <w:tcPr>
            <w:tcW w:w="17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社区居家养老服务中心名称</w:t>
            </w:r>
          </w:p>
        </w:tc>
        <w:tc>
          <w:tcPr>
            <w:tcW w:w="18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02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类别（1A-5A）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建设补贴（万元）</w:t>
            </w:r>
          </w:p>
        </w:tc>
        <w:tc>
          <w:tcPr>
            <w:tcW w:w="11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运营补贴</w:t>
            </w:r>
            <w:r>
              <w:rPr>
                <w:rStyle w:val="6"/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9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长沙市心悦养老服务有限公司望城分公司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月亮岛街道黄都港社区心悦居家养老服务中心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望城区月亮岛街道黄都港社区润和星城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长沙市望城区仁德社会工作服务中心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月亮岛街道杨丰社区仁德新奥佳园居家养老服务中心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望城区月亮岛街道杨丰社区普瑞大道新奥佳园小区二栋三楼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长沙湘雅夕乐苑健康养老服务有限公司望城分公司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望城区高塘岭街道高塘岭社区湘雅夕乐苑居家养老服务中心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望城区高塘岭街道高塘岭社区工农东路68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高塘岭街道西塘街社区湖南发展居家养老服务中心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望城区高塘岭街道西塘街社区高域自然城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长沙市望城区康阳瑞和健康管理有限公司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乌山街道喻家坡社区康阳瑞和居家养老服务中心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望城区乌山街道喻家坡社区喻家坡小区四栋一号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长沙市望城区仁德社会工作服务中心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望城区月亮岛街道桃花井社区湘雅夕乐苑居家养老服务中心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望城区月亮岛街道桃花井社区时代倾城二期23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栋底商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长沙市望城区仁德社会工作服务中心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望城区靖港镇芦江社区仁德居家养老服务中心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望城区靖港镇芦江社区保健街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长沙市望城区仁德社会工作服务中心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高塘岭街道西塘街社区仁德居家养老服务中心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望城区高塘岭街道西塘街社区高塘岭西街44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长沙市望城区坤元社工服务中心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丁字湾街道石韵社区坤元社工居家养老服务中心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望城区丁字湾街道石韵社区金富北城5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长沙市望城区坤元社工服务中心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丁字湾街道丁字湾社区坤元社工居家养老服务中心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望城区丁字湾街道丁字湾社区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长沙市望城区坤元社工服务中心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乌山街道旺旺路社区坤元社工居家养老服务中心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望城区乌山街道旺旺路社区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长沙市望城区坤元社工服务中心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高塘岭街道湘江村坤元社工居家养老服务中心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望城区高塘岭街道湘江村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长沙市望城区坤元社工服务中心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乔口镇乔口社区坤元社工居家养老服务中心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望城区乔口镇乔口社区古正街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湖南康乃馨养老社区综合运营有限公司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望城区高塘岭街道白芙塘社区康乃馨居家养老服务中心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望城区高塘岭街道白芙塘社区洪公塘路173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湖南福夕健康养老服务有限公司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月亮岛街道桑梓社区湖南发展居家养老服务中心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望城区月亮岛街道桑梓社区德馨医院5-6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长沙市望城区缘聚家庭综合服务中心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望城区白沙洲街道马桥河村缘聚居家养老服务中心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望城区白沙洲街道马桥河村郭亮中路62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长沙市望城区东马社区恒康居家养老服务中心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大泽湖街道东马社区恒康居家养老服务中心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望城区大泽湖街道东马社区望城区恒康医院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高塘岭街道雷锋路社区湖南发展居家养老服务中心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望城区高塘岭街道雷锋路社区郭亮中路62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金山桥街道金山桥社区湖南发展居家养老服务中心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望城区金山桥街道金山桥社区金塘重建地3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高塘岭街道中南社区湖南发展居家养老服务中心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望城区高塘岭街道中南社区（郭亮中路248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号）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黄金园街道桂芳村湖南发展居家养老服务中心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望城区黄金园街道桂芳村桂芳佳园7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高塘岭街道望府路社区湖南发展居家养老服务中心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望城区高塘岭街道望府路社区滨水名都小区2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长沙市望城区亲亲妇女儿童公益服务中心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月亮岛街道杨丰社区湖南发展居家养老服务中心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望城区月亮岛街道杨丰社区尚公馆小区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高塘岭街道斑马湖社区湖南发展居家养老服务中心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望城区高塘岭街道斑马湖社区联诚国际小区C11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高塘岭街道湘陵社区湖南发展居家养老服务中心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望城区高塘岭街道湘陵社区宝粮西路128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长沙市望城区茶亭镇梅花岭社区居民委员会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茶亭镇梅花岭社区居家养老服务中心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望城区茶亭镇梅花岭社区茶亭基督教堂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长沙市望城区馨康居家养老服务中心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高塘岭街道斑马湖社区馨康居家养老服务中心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望城区高塘岭街道斑马湖社区丽景华庭小区33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栋一楼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长沙市星奕社会工作服务中心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月亮岛街道黄狮岭社区星奕居家养老服务中心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月亮岛街道黄狮岭社区东方明珠三期1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长沙市望城区仁德社会工作服务中心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月亮岛街道恒大名都居家养老服务中心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月亮岛街道恒大名都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湖南福夕健康养老服务有限公司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月亮岛街道金甲社区居家养老服务中心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月亮岛街道金甲社区澳海月亮湾44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湖南发展集团养老产业有限公司望城分公司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金山桥街道黄金社区居家养老服务中心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金山桥街道黄金社区米地亚文化城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长沙市望城区高塘岭街道湘陵社区居民委员会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高塘岭街道湘陵社区居家养老服务中心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高塘岭街道湘陵社区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长沙市望城区金山桥街道观音湖社区居民委员会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金山桥街道观音湖社区居家养老服务中心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金山桥街道观音湖社区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长沙市望城区丁字湾街道兴城社区居民委员会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字湾街道兴城社区居家养老服务中心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丁字湾街道兴城社区</w:t>
            </w:r>
          </w:p>
        </w:tc>
        <w:tc>
          <w:tcPr>
            <w:tcW w:w="10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</w:t>
            </w: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9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106.5</w:t>
            </w:r>
          </w:p>
        </w:tc>
      </w:tr>
    </w:tbl>
    <w:p>
      <w:pPr>
        <w:spacing w:line="600" w:lineRule="exact"/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：</w:t>
      </w:r>
    </w:p>
    <w:p>
      <w:pPr>
        <w:spacing w:line="300" w:lineRule="exact"/>
        <w:jc w:val="left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2021年望城区养老机构建设补贴申报汇总表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 xml:space="preserve"> </w:t>
      </w:r>
    </w:p>
    <w:tbl>
      <w:tblPr>
        <w:tblStyle w:val="3"/>
        <w:tblW w:w="9339" w:type="dxa"/>
        <w:tblInd w:w="-1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944"/>
        <w:gridCol w:w="1572"/>
        <w:gridCol w:w="1806"/>
        <w:gridCol w:w="1384"/>
        <w:gridCol w:w="900"/>
        <w:gridCol w:w="1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7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区县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9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合计金额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（万元）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机 构 名 称</w:t>
            </w:r>
          </w:p>
        </w:tc>
        <w:tc>
          <w:tcPr>
            <w:tcW w:w="18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地  址</w:t>
            </w:r>
          </w:p>
        </w:tc>
        <w:tc>
          <w:tcPr>
            <w:tcW w:w="2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建设补贴</w:t>
            </w:r>
          </w:p>
        </w:tc>
        <w:tc>
          <w:tcPr>
            <w:tcW w:w="19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7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级建设补贴（万元）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补贴床位（张）</w:t>
            </w: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望城区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湖南康乃馨养老社区综合运营有限公司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长沙市望城区月亮岛街道黄狮岭社区康乃馨国际老年生活示范城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1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改扩建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床位按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000元/床一次性补贴，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级负担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，市级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小   计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3132E"/>
    <w:rsid w:val="6EC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single"/>
    </w:rPr>
  </w:style>
  <w:style w:type="character" w:customStyle="1" w:styleId="5">
    <w:name w:val="font41"/>
    <w:basedOn w:val="2"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6">
    <w:name w:val="font91"/>
    <w:basedOn w:val="2"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7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1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2021-06-18T06:02:00Z</dcterms:created>
  <dc:creator>h</dc:creator>
  <cp:lastModifiedBy>h</cp:lastModifiedBy>
  <dcterms:modified xsi:type="dcterms:W3CDTF">2021-06-18T06:03:00Z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