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2F" w:rsidRDefault="0004340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2019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年度望城区委党校部门整体支出预算绩效</w:t>
      </w:r>
    </w:p>
    <w:p w:rsidR="00FA6F70" w:rsidRDefault="00043404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自评报告</w:t>
      </w:r>
    </w:p>
    <w:p w:rsidR="00FA6F70" w:rsidRDefault="00FA6F70">
      <w:pPr>
        <w:spacing w:line="600" w:lineRule="exact"/>
        <w:jc w:val="center"/>
        <w:rPr>
          <w:rFonts w:ascii="Times New Roman" w:hAnsi="Times New Roman"/>
        </w:rPr>
      </w:pPr>
    </w:p>
    <w:p w:rsidR="00FA6F70" w:rsidRDefault="00043404" w:rsidP="00180FD1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黑体" w:hAnsi="Times New Roman"/>
          <w:sz w:val="30"/>
        </w:rPr>
      </w:pPr>
      <w:r>
        <w:rPr>
          <w:rFonts w:ascii="Times New Roman" w:eastAsia="黑体" w:hAnsi="Times New Roman"/>
          <w:sz w:val="30"/>
        </w:rPr>
        <w:t>基本情况</w:t>
      </w:r>
    </w:p>
    <w:p w:rsidR="003A0872" w:rsidRPr="00713F0C" w:rsidRDefault="003A0872" w:rsidP="00713F0C">
      <w:pPr>
        <w:spacing w:line="500" w:lineRule="exact"/>
        <w:rPr>
          <w:rFonts w:ascii="仿宋" w:eastAsia="仿宋" w:hAnsi="仿宋" w:cs="宋体"/>
          <w:bCs/>
          <w:kern w:val="0"/>
        </w:rPr>
      </w:pPr>
      <w:r w:rsidRPr="00713F0C">
        <w:rPr>
          <w:rFonts w:ascii="仿宋" w:eastAsia="仿宋" w:hAnsi="仿宋" w:cs="宋体" w:hint="eastAsia"/>
          <w:bCs/>
          <w:kern w:val="0"/>
        </w:rPr>
        <w:t xml:space="preserve">    望城区委党校主要负责培训轮训各级党员领导干部及后备干部；承办区委和政府举办的各类专题研讨班；围绕区域经济出现的新情况新问题开展调查研究，承担区委和政府下达的调研任务；针对改革开放和社会主义现代化进程中的重大理论和现实问题，开展马克思主义中国化最新成果的理论宣讲，开展党的路线、方针、政策宣传；按照国家有关法律法规和政策规定，开展学位研究生以及其他形式的干部继续教育和培训；开展学术交流及相关社会服务。</w:t>
      </w:r>
    </w:p>
    <w:p w:rsidR="00FA6F70" w:rsidRPr="00713F0C" w:rsidRDefault="00713F0C" w:rsidP="00713F0C">
      <w:pPr>
        <w:spacing w:line="500" w:lineRule="exact"/>
        <w:rPr>
          <w:rFonts w:ascii="仿宋" w:eastAsia="仿宋" w:hAnsi="仿宋" w:cs="宋体"/>
          <w:bCs/>
          <w:kern w:val="0"/>
        </w:rPr>
      </w:pPr>
      <w:r>
        <w:rPr>
          <w:rFonts w:ascii="仿宋" w:eastAsia="仿宋" w:hAnsi="仿宋" w:cs="宋体" w:hint="eastAsia"/>
          <w:bCs/>
          <w:kern w:val="0"/>
        </w:rPr>
        <w:t xml:space="preserve">    </w:t>
      </w:r>
      <w:r w:rsidR="00043404" w:rsidRPr="00713F0C">
        <w:rPr>
          <w:rFonts w:ascii="仿宋" w:eastAsia="仿宋" w:hAnsi="仿宋" w:cs="宋体" w:hint="eastAsia"/>
          <w:bCs/>
          <w:kern w:val="0"/>
        </w:rPr>
        <w:t>望城区委党校为</w:t>
      </w:r>
      <w:r w:rsidR="007A4F47" w:rsidRPr="00713F0C">
        <w:rPr>
          <w:rFonts w:ascii="仿宋" w:eastAsia="仿宋" w:hAnsi="仿宋" w:cs="宋体" w:hint="eastAsia"/>
          <w:bCs/>
          <w:kern w:val="0"/>
        </w:rPr>
        <w:t>区属公益事业单位（望办发[2019]8号）,正科级，加挂雷锋学院、区行政学校牌子</w:t>
      </w:r>
      <w:r w:rsidR="00043404" w:rsidRPr="00713F0C">
        <w:rPr>
          <w:rFonts w:ascii="仿宋" w:eastAsia="仿宋" w:hAnsi="仿宋" w:cs="宋体" w:hint="eastAsia"/>
          <w:bCs/>
          <w:kern w:val="0"/>
        </w:rPr>
        <w:t>。内设教务科、教研室、办公室和后勤科4个行政管理科（室）。核定人员编制19人，2019年实有在职在编人数19人</w:t>
      </w:r>
      <w:r w:rsidR="008272FB" w:rsidRPr="00713F0C">
        <w:rPr>
          <w:rFonts w:ascii="仿宋" w:eastAsia="仿宋" w:hAnsi="仿宋" w:cs="宋体" w:hint="eastAsia"/>
          <w:bCs/>
          <w:kern w:val="0"/>
        </w:rPr>
        <w:t>。</w:t>
      </w:r>
    </w:p>
    <w:p w:rsidR="00FA6F70" w:rsidRDefault="009E3033" w:rsidP="00180FD1">
      <w:pPr>
        <w:spacing w:line="500" w:lineRule="exact"/>
        <w:ind w:firstLineChars="200" w:firstLine="600"/>
        <w:rPr>
          <w:rFonts w:ascii="Times New Roman" w:eastAsia="黑体" w:hAnsi="Times New Roman"/>
          <w:sz w:val="30"/>
        </w:rPr>
      </w:pPr>
      <w:r>
        <w:rPr>
          <w:rFonts w:ascii="Times New Roman" w:eastAsia="黑体" w:hAnsi="Times New Roman"/>
          <w:sz w:val="30"/>
        </w:rPr>
        <w:t>二、</w:t>
      </w:r>
      <w:r w:rsidR="00043404">
        <w:rPr>
          <w:rFonts w:ascii="Times New Roman" w:eastAsia="黑体" w:hAnsi="Times New Roman"/>
          <w:sz w:val="30"/>
        </w:rPr>
        <w:t>预算管理及执行情况</w:t>
      </w:r>
    </w:p>
    <w:p w:rsidR="009E3033" w:rsidRPr="00713F0C" w:rsidRDefault="00921769" w:rsidP="00713F0C">
      <w:pPr>
        <w:spacing w:line="500" w:lineRule="exact"/>
        <w:rPr>
          <w:rFonts w:ascii="仿宋" w:eastAsia="仿宋" w:hAnsi="仿宋" w:cs="宋体"/>
          <w:bCs/>
          <w:kern w:val="0"/>
        </w:rPr>
      </w:pPr>
      <w:r>
        <w:rPr>
          <w:rFonts w:ascii="仿宋" w:eastAsia="仿宋" w:hAnsi="仿宋" w:cs="宋体" w:hint="eastAsia"/>
          <w:bCs/>
          <w:kern w:val="0"/>
        </w:rPr>
        <w:t xml:space="preserve">   </w:t>
      </w:r>
      <w:r w:rsidR="009E3033" w:rsidRPr="00713F0C">
        <w:rPr>
          <w:rFonts w:ascii="仿宋" w:eastAsia="仿宋" w:hAnsi="仿宋" w:cs="宋体" w:hint="eastAsia"/>
          <w:bCs/>
          <w:kern w:val="0"/>
        </w:rPr>
        <w:t>1. 2019年预算收入情况：年初部门整体预算收入5720万元，资金来源为财政拨款收入5700万元，财政专户管理事业收入25万；资金结构为基本支出460万元，其中工资福利支出402万元，对个和家庭补助支出26万元，商品和服务支出32万元；项目支出5260万元。</w:t>
      </w:r>
    </w:p>
    <w:p w:rsidR="009E3033" w:rsidRPr="00713F0C" w:rsidRDefault="009E3033" w:rsidP="00180FD1">
      <w:pPr>
        <w:spacing w:line="500" w:lineRule="exact"/>
        <w:rPr>
          <w:rFonts w:ascii="仿宋" w:eastAsia="仿宋" w:hAnsi="仿宋" w:cs="宋体"/>
          <w:bCs/>
          <w:kern w:val="0"/>
        </w:rPr>
      </w:pPr>
      <w:r w:rsidRPr="00713F0C">
        <w:rPr>
          <w:rFonts w:ascii="仿宋" w:eastAsia="仿宋" w:hAnsi="仿宋" w:cs="宋体" w:hint="eastAsia"/>
          <w:bCs/>
          <w:kern w:val="0"/>
        </w:rPr>
        <w:t xml:space="preserve">   2. 2019年预算执行情况：全年部门预算支出957万元，其中基本支出584万元，项目支出373万元。基本支出具体为：</w:t>
      </w:r>
    </w:p>
    <w:p w:rsidR="008B293A" w:rsidRPr="00713F0C" w:rsidRDefault="009E3033" w:rsidP="00180FD1">
      <w:pPr>
        <w:spacing w:line="500" w:lineRule="exact"/>
        <w:rPr>
          <w:rFonts w:ascii="仿宋" w:eastAsia="仿宋" w:hAnsi="仿宋" w:cs="宋体"/>
          <w:bCs/>
          <w:kern w:val="0"/>
        </w:rPr>
      </w:pPr>
      <w:r w:rsidRPr="00713F0C">
        <w:rPr>
          <w:rFonts w:ascii="仿宋" w:eastAsia="仿宋" w:hAnsi="仿宋" w:cs="宋体" w:hint="eastAsia"/>
          <w:bCs/>
          <w:kern w:val="0"/>
        </w:rPr>
        <w:t>(1)工资福利支出449万元，(2)对个和家庭补助支出59万元，(3)商品和服务支出76万元。</w:t>
      </w:r>
    </w:p>
    <w:p w:rsidR="009E3033" w:rsidRPr="00713F0C" w:rsidRDefault="008B293A" w:rsidP="00180FD1">
      <w:pPr>
        <w:spacing w:line="500" w:lineRule="exact"/>
        <w:rPr>
          <w:rFonts w:ascii="仿宋" w:eastAsia="仿宋" w:hAnsi="仿宋" w:cs="宋体"/>
          <w:bCs/>
          <w:kern w:val="0"/>
        </w:rPr>
      </w:pPr>
      <w:r w:rsidRPr="00713F0C">
        <w:rPr>
          <w:rFonts w:ascii="仿宋" w:eastAsia="仿宋" w:hAnsi="仿宋" w:cs="宋体" w:hint="eastAsia"/>
          <w:bCs/>
          <w:kern w:val="0"/>
        </w:rPr>
        <w:lastRenderedPageBreak/>
        <w:t xml:space="preserve">    </w:t>
      </w:r>
      <w:r w:rsidR="009E3033" w:rsidRPr="00713F0C">
        <w:rPr>
          <w:rFonts w:ascii="仿宋" w:eastAsia="仿宋" w:hAnsi="仿宋" w:cs="宋体" w:hint="eastAsia"/>
          <w:bCs/>
          <w:kern w:val="0"/>
        </w:rPr>
        <w:t>3. 专项资金管理情况  根据望财预【2019】1号对我校2019年度部门预算所作的批复，区财政在我校非税收入预算25万元基础上，安排</w:t>
      </w:r>
      <w:r w:rsidR="00901C28" w:rsidRPr="00713F0C">
        <w:rPr>
          <w:rFonts w:ascii="仿宋" w:eastAsia="仿宋" w:hAnsi="仿宋" w:cs="宋体" w:hint="eastAsia"/>
          <w:bCs/>
          <w:kern w:val="0"/>
        </w:rPr>
        <w:t>党校改扩建（雷锋学院）5000</w:t>
      </w:r>
      <w:r w:rsidR="00483644" w:rsidRPr="00713F0C">
        <w:rPr>
          <w:rFonts w:ascii="仿宋" w:eastAsia="仿宋" w:hAnsi="仿宋" w:cs="宋体" w:hint="eastAsia"/>
          <w:bCs/>
          <w:kern w:val="0"/>
        </w:rPr>
        <w:t>万元（经费由工务局使用），</w:t>
      </w:r>
      <w:r w:rsidR="009E3033" w:rsidRPr="00713F0C">
        <w:rPr>
          <w:rFonts w:ascii="仿宋" w:eastAsia="仿宋" w:hAnsi="仿宋" w:cs="宋体" w:hint="eastAsia"/>
          <w:bCs/>
          <w:kern w:val="0"/>
        </w:rPr>
        <w:t>党校科研、培训及日常管理专项经费235</w:t>
      </w:r>
      <w:r w:rsidR="00483644" w:rsidRPr="00713F0C">
        <w:rPr>
          <w:rFonts w:ascii="仿宋" w:eastAsia="仿宋" w:hAnsi="仿宋" w:cs="宋体" w:hint="eastAsia"/>
          <w:bCs/>
          <w:kern w:val="0"/>
        </w:rPr>
        <w:t>万元。</w:t>
      </w:r>
      <w:r w:rsidR="00913EFF" w:rsidRPr="00713F0C">
        <w:rPr>
          <w:rFonts w:ascii="仿宋" w:eastAsia="仿宋" w:hAnsi="仿宋" w:cs="宋体" w:hint="eastAsia"/>
          <w:bCs/>
          <w:kern w:val="0"/>
        </w:rPr>
        <w:t>全年项目支出共计373万元，比预算260万元增加113万元，主要是雷锋学院前期筹备专项经费追加了100万元，以及新时代文明讲堂和十九大轮训专项经费上年的节余经费。</w:t>
      </w:r>
    </w:p>
    <w:p w:rsidR="00FA6F70" w:rsidRDefault="00043404" w:rsidP="00180FD1">
      <w:pPr>
        <w:spacing w:line="500" w:lineRule="exact"/>
        <w:ind w:firstLineChars="200" w:firstLine="600"/>
        <w:rPr>
          <w:rFonts w:ascii="Times New Roman" w:eastAsia="黑体" w:hAnsi="Times New Roman"/>
          <w:sz w:val="30"/>
        </w:rPr>
      </w:pPr>
      <w:r>
        <w:rPr>
          <w:rFonts w:ascii="Times New Roman" w:eastAsia="黑体" w:hAnsi="Times New Roman" w:hint="eastAsia"/>
          <w:sz w:val="30"/>
        </w:rPr>
        <w:t>三、资产管理情况</w:t>
      </w:r>
    </w:p>
    <w:p w:rsidR="009E3033" w:rsidRPr="00713F0C" w:rsidRDefault="008B293A" w:rsidP="00180FD1">
      <w:pPr>
        <w:spacing w:line="500" w:lineRule="exact"/>
        <w:rPr>
          <w:rFonts w:ascii="仿宋" w:eastAsia="仿宋" w:hAnsi="仿宋" w:cs="宋体"/>
          <w:bCs/>
          <w:kern w:val="0"/>
        </w:rPr>
      </w:pPr>
      <w:r w:rsidRPr="00713F0C">
        <w:rPr>
          <w:rFonts w:ascii="仿宋" w:eastAsia="仿宋" w:hAnsi="仿宋" w:cs="宋体" w:hint="eastAsia"/>
          <w:bCs/>
          <w:kern w:val="0"/>
        </w:rPr>
        <w:t xml:space="preserve">    </w:t>
      </w:r>
      <w:r w:rsidR="009E3033" w:rsidRPr="00713F0C">
        <w:rPr>
          <w:rFonts w:ascii="仿宋" w:eastAsia="仿宋" w:hAnsi="仿宋" w:cs="宋体" w:hint="eastAsia"/>
          <w:bCs/>
          <w:kern w:val="0"/>
        </w:rPr>
        <w:t>2019年底我校资产总额为6,458,157.49元，其中房屋及购置物3,728,558.16元、通用设备1,915,370.41元、图书、档案162,782.42元、家具、用具、装具651,446.5元。</w:t>
      </w:r>
    </w:p>
    <w:p w:rsidR="009E3033" w:rsidRPr="00713F0C" w:rsidRDefault="008B293A" w:rsidP="00180FD1">
      <w:pPr>
        <w:spacing w:line="500" w:lineRule="exact"/>
        <w:rPr>
          <w:rFonts w:ascii="仿宋" w:eastAsia="仿宋" w:hAnsi="仿宋" w:cs="宋体"/>
          <w:bCs/>
          <w:kern w:val="0"/>
        </w:rPr>
      </w:pPr>
      <w:r w:rsidRPr="00713F0C">
        <w:rPr>
          <w:rFonts w:ascii="仿宋" w:eastAsia="仿宋" w:hAnsi="仿宋" w:cs="宋体" w:hint="eastAsia"/>
          <w:bCs/>
          <w:kern w:val="0"/>
        </w:rPr>
        <w:t xml:space="preserve">    </w:t>
      </w:r>
      <w:r w:rsidR="009E3033" w:rsidRPr="00713F0C">
        <w:rPr>
          <w:rFonts w:ascii="仿宋" w:eastAsia="仿宋" w:hAnsi="仿宋" w:cs="宋体" w:hint="eastAsia"/>
          <w:bCs/>
          <w:kern w:val="0"/>
        </w:rPr>
        <w:t>2019年因人员增加及雷锋学院建设办工作需要，新增购置电脑、空调、打印机、办公家具等办公设备305,082.8元；年度资产盘点盘亏固定资产206,624.41元，主要为多媒体设备、电脑、打印机、空调</w:t>
      </w:r>
      <w:r w:rsidR="003A3D80" w:rsidRPr="00713F0C">
        <w:rPr>
          <w:rFonts w:ascii="仿宋" w:eastAsia="仿宋" w:hAnsi="仿宋" w:cs="宋体" w:hint="eastAsia"/>
          <w:bCs/>
          <w:kern w:val="0"/>
        </w:rPr>
        <w:t>等到期资产</w:t>
      </w:r>
      <w:r w:rsidR="009E3033" w:rsidRPr="00713F0C">
        <w:rPr>
          <w:rFonts w:ascii="仿宋" w:eastAsia="仿宋" w:hAnsi="仿宋" w:cs="宋体" w:hint="eastAsia"/>
          <w:bCs/>
          <w:kern w:val="0"/>
        </w:rPr>
        <w:t>因无法正常使用申请报废处置，作资产调减（国资批复【2019】50号）。</w:t>
      </w:r>
    </w:p>
    <w:p w:rsidR="00FA6F70" w:rsidRDefault="00043404" w:rsidP="00180FD1">
      <w:pPr>
        <w:spacing w:line="500" w:lineRule="exact"/>
        <w:ind w:firstLineChars="200" w:firstLine="600"/>
        <w:rPr>
          <w:rFonts w:ascii="Times New Roman" w:eastAsia="黑体" w:hAnsi="Times New Roman"/>
          <w:sz w:val="30"/>
        </w:rPr>
      </w:pPr>
      <w:r>
        <w:rPr>
          <w:rFonts w:ascii="Times New Roman" w:eastAsia="黑体" w:hAnsi="Times New Roman" w:hint="eastAsia"/>
          <w:sz w:val="30"/>
        </w:rPr>
        <w:t>四</w:t>
      </w:r>
      <w:r>
        <w:rPr>
          <w:rFonts w:ascii="Times New Roman" w:eastAsia="黑体" w:hAnsi="Times New Roman"/>
          <w:sz w:val="30"/>
        </w:rPr>
        <w:t>、整体支出绩效目标及开展情况</w:t>
      </w:r>
    </w:p>
    <w:p w:rsidR="00B47596" w:rsidRPr="008A578A" w:rsidRDefault="00B47596" w:rsidP="00180FD1">
      <w:pPr>
        <w:spacing w:line="500" w:lineRule="exact"/>
        <w:ind w:firstLineChars="200" w:firstLine="640"/>
        <w:jc w:val="left"/>
      </w:pPr>
      <w:r>
        <w:rPr>
          <w:rFonts w:hint="eastAsia"/>
          <w:kern w:val="0"/>
        </w:rPr>
        <w:t xml:space="preserve"> </w:t>
      </w:r>
      <w:r w:rsidRPr="0015588C">
        <w:rPr>
          <w:rFonts w:ascii="仿宋" w:eastAsia="仿宋" w:hAnsi="仿宋" w:cs="仿宋_GB2312" w:hint="eastAsia"/>
          <w:b/>
          <w:bCs/>
        </w:rPr>
        <w:t>一是</w:t>
      </w:r>
      <w:r w:rsidR="00D07227" w:rsidRPr="0015588C">
        <w:rPr>
          <w:rFonts w:ascii="仿宋" w:eastAsia="仿宋" w:hAnsi="仿宋" w:cs="仿宋_GB2312" w:hint="eastAsia"/>
          <w:b/>
          <w:bCs/>
        </w:rPr>
        <w:t>干部培训实效突出。</w:t>
      </w:r>
      <w:r w:rsidR="00D07227" w:rsidRPr="00713F0C">
        <w:rPr>
          <w:rFonts w:ascii="仿宋" w:eastAsia="仿宋" w:hAnsi="仿宋" w:cs="宋体" w:hint="eastAsia"/>
          <w:bCs/>
          <w:kern w:val="0"/>
        </w:rPr>
        <w:t>坚持“党校姓党”</w:t>
      </w:r>
      <w:r w:rsidR="00C36F55" w:rsidRPr="00713F0C">
        <w:rPr>
          <w:rFonts w:ascii="仿宋" w:eastAsia="仿宋" w:hAnsi="仿宋" w:cs="宋体" w:hint="eastAsia"/>
          <w:bCs/>
          <w:kern w:val="0"/>
        </w:rPr>
        <w:t>的根本原则和</w:t>
      </w:r>
      <w:r w:rsidR="00D07227" w:rsidRPr="00713F0C">
        <w:rPr>
          <w:rFonts w:ascii="仿宋" w:eastAsia="仿宋" w:hAnsi="仿宋" w:cs="宋体" w:hint="eastAsia"/>
          <w:bCs/>
          <w:kern w:val="0"/>
        </w:rPr>
        <w:t>“从严治校”的办学方针，创新主体班培训方案，围绕“新时代望城干部应当具备怎样的素养”，选准培训主题，打磨授课专题；着力完善“1+4+1”实践教学等新式教学方法，优化调研组织，提升成果质量；创新班支两委自主管理模式，引导班支两委快速进入状态、提升班级力量，提高学习效率。</w:t>
      </w:r>
      <w:r w:rsidR="00C36F55" w:rsidRPr="00713F0C">
        <w:rPr>
          <w:rFonts w:ascii="仿宋" w:eastAsia="仿宋" w:hAnsi="仿宋" w:cs="宋体" w:hint="eastAsia"/>
          <w:bCs/>
          <w:kern w:val="0"/>
        </w:rPr>
        <w:t>如</w:t>
      </w:r>
      <w:r w:rsidR="00F2402F" w:rsidRPr="00713F0C">
        <w:rPr>
          <w:rFonts w:ascii="仿宋" w:eastAsia="仿宋" w:hAnsi="仿宋" w:cs="宋体" w:hint="eastAsia"/>
          <w:bCs/>
          <w:kern w:val="0"/>
        </w:rPr>
        <w:t>4-5月，</w:t>
      </w:r>
      <w:r w:rsidR="00C36F55" w:rsidRPr="00713F0C">
        <w:rPr>
          <w:rFonts w:ascii="仿宋" w:eastAsia="仿宋" w:hAnsi="仿宋" w:cs="宋体" w:hint="eastAsia"/>
          <w:bCs/>
          <w:kern w:val="0"/>
        </w:rPr>
        <w:t>同期举办科干班、中干班两期</w:t>
      </w:r>
      <w:r w:rsidR="00F2402F" w:rsidRPr="00713F0C">
        <w:rPr>
          <w:rFonts w:ascii="仿宋" w:eastAsia="仿宋" w:hAnsi="仿宋" w:cs="宋体" w:hint="eastAsia"/>
          <w:bCs/>
          <w:kern w:val="0"/>
        </w:rPr>
        <w:t>主体班，分别以“政治品格+执政能力”和“规矩意识+履职能力”为主题，将学习理论与实践锻炼结合起来，并紧紧围绕“我们是雷锋家乡追梦人”开展丰富的学习活动，每天一次“微分享”、每课一场“微互动”、</w:t>
      </w:r>
      <w:r w:rsidR="00F2402F" w:rsidRPr="00713F0C">
        <w:rPr>
          <w:rFonts w:ascii="仿宋" w:eastAsia="仿宋" w:hAnsi="仿宋" w:cs="宋体" w:hint="eastAsia"/>
          <w:bCs/>
          <w:kern w:val="0"/>
        </w:rPr>
        <w:lastRenderedPageBreak/>
        <w:t>每晚一期“微交流”，结合我们丰富的调研活动，把课堂搬到户外，到园区去调研、到乡村去实践、到韶山基地去搞党性锻炼，并组织科干班学员围绕“高质量发展”和“党建引领城市基层治理”两个课题到深圳调研，使受训学员会想、会写、会讲、会做的能力得到了充分的锻炼。</w:t>
      </w:r>
      <w:r w:rsidR="00D07227" w:rsidRPr="0015588C">
        <w:rPr>
          <w:rFonts w:ascii="仿宋" w:eastAsia="仿宋" w:hAnsi="仿宋" w:cs="仿宋_GB2312" w:hint="eastAsia"/>
          <w:b/>
          <w:bCs/>
        </w:rPr>
        <w:t>二是</w:t>
      </w:r>
      <w:r w:rsidR="00043404" w:rsidRPr="0015588C">
        <w:rPr>
          <w:rFonts w:ascii="仿宋" w:eastAsia="仿宋" w:hAnsi="仿宋" w:cs="仿宋_GB2312" w:hint="eastAsia"/>
          <w:b/>
          <w:bCs/>
        </w:rPr>
        <w:t>雷锋学院建设</w:t>
      </w:r>
      <w:r w:rsidRPr="0015588C">
        <w:rPr>
          <w:rFonts w:ascii="仿宋" w:eastAsia="仿宋" w:hAnsi="仿宋" w:cs="仿宋_GB2312" w:hint="eastAsia"/>
          <w:b/>
          <w:bCs/>
        </w:rPr>
        <w:t>进展迅速。</w:t>
      </w:r>
      <w:r w:rsidR="00F2402F" w:rsidRPr="00713F0C">
        <w:rPr>
          <w:rFonts w:ascii="仿宋" w:eastAsia="仿宋" w:hAnsi="仿宋" w:cs="宋体" w:hint="eastAsia"/>
          <w:bCs/>
          <w:kern w:val="0"/>
        </w:rPr>
        <w:t>围绕建设一流“红色学府”的目标，竭力做好党校、雷锋学院的项目建设和协调工作，加强与相关部门和街道的工作联系，进一步完成主体工程建设、校园软硬件设施配套，并进一步深化落实区委关于雷锋学院相关软件建设方案等，保障雷锋学院在2020年投入运营后，各项工作有序开展。</w:t>
      </w:r>
      <w:r w:rsidR="0014704A" w:rsidRPr="0015588C">
        <w:rPr>
          <w:rFonts w:ascii="仿宋" w:eastAsia="仿宋" w:hAnsi="仿宋" w:cs="仿宋_GB2312" w:hint="eastAsia"/>
          <w:b/>
          <w:bCs/>
        </w:rPr>
        <w:t>三是</w:t>
      </w:r>
      <w:r w:rsidRPr="0015588C">
        <w:rPr>
          <w:rFonts w:ascii="仿宋" w:eastAsia="仿宋" w:hAnsi="仿宋" w:cs="仿宋_GB2312" w:hint="eastAsia"/>
          <w:b/>
          <w:bCs/>
        </w:rPr>
        <w:t>探索教学课程体系建设。</w:t>
      </w:r>
      <w:r w:rsidR="00F2402F" w:rsidRPr="00F2402F">
        <w:rPr>
          <w:rFonts w:ascii="仿宋" w:eastAsia="仿宋" w:hAnsi="仿宋" w:cs="宋体" w:hint="eastAsia"/>
          <w:bCs/>
          <w:kern w:val="0"/>
        </w:rPr>
        <w:t>探索</w:t>
      </w:r>
      <w:r>
        <w:rPr>
          <w:rFonts w:ascii="仿宋" w:eastAsia="仿宋" w:hAnsi="仿宋" w:cs="宋体" w:hint="eastAsia"/>
          <w:kern w:val="0"/>
        </w:rPr>
        <w:t>以雷锋精神为主线，以党性教育、能力提升、地方发展、志愿服务为主要内容，融教育性、实用性、体</w:t>
      </w:r>
      <w:r w:rsidR="00F2402F">
        <w:rPr>
          <w:rFonts w:ascii="仿宋" w:eastAsia="仿宋" w:hAnsi="仿宋" w:cs="宋体" w:hint="eastAsia"/>
          <w:kern w:val="0"/>
        </w:rPr>
        <w:t>验性为一体</w:t>
      </w:r>
      <w:r w:rsidR="008A578A">
        <w:rPr>
          <w:rFonts w:ascii="仿宋" w:eastAsia="仿宋" w:hAnsi="仿宋" w:cs="宋体" w:hint="eastAsia"/>
          <w:kern w:val="0"/>
        </w:rPr>
        <w:t>的课程体系。通过自主开发、组织竞赛等方式</w:t>
      </w:r>
      <w:r>
        <w:rPr>
          <w:rFonts w:ascii="仿宋" w:eastAsia="仿宋" w:hAnsi="仿宋" w:cs="宋体" w:hint="eastAsia"/>
          <w:kern w:val="0"/>
        </w:rPr>
        <w:t>，打磨完成各类课程共计50余堂，同时对省、市课程资源进行了初步摸底。</w:t>
      </w:r>
      <w:r w:rsidR="00F2402F">
        <w:rPr>
          <w:rFonts w:ascii="仿宋" w:eastAsia="仿宋" w:hAnsi="仿宋" w:cs="宋体" w:hint="eastAsia"/>
          <w:kern w:val="0"/>
        </w:rPr>
        <w:t>召开领导小组会议，</w:t>
      </w:r>
      <w:r>
        <w:rPr>
          <w:rFonts w:ascii="仿宋" w:eastAsia="仿宋" w:hAnsi="仿宋" w:cs="宋体" w:hint="eastAsia"/>
          <w:kern w:val="0"/>
        </w:rPr>
        <w:t>明确采用公开招标的方式开发雷锋精神有关课程3类8堂，开发6条教学线路、分3批对23个现场教学点进行提质改造。</w:t>
      </w:r>
      <w:r w:rsidR="00D07227">
        <w:rPr>
          <w:rFonts w:ascii="仿宋" w:eastAsia="仿宋" w:hAnsi="仿宋" w:cs="宋体" w:hint="eastAsia"/>
          <w:kern w:val="0"/>
        </w:rPr>
        <w:t>并</w:t>
      </w:r>
      <w:r w:rsidR="009F78F0" w:rsidRPr="009F78F0">
        <w:rPr>
          <w:rFonts w:ascii="仿宋" w:eastAsia="仿宋" w:hAnsi="仿宋" w:cs="宋体" w:hint="eastAsia"/>
          <w:kern w:val="0"/>
        </w:rPr>
        <w:t>真诚争取组织部门及专家多方支持，牵头</w:t>
      </w:r>
      <w:r w:rsidR="009F78F0" w:rsidRPr="009F78F0">
        <w:rPr>
          <w:rFonts w:ascii="仿宋" w:eastAsia="仿宋" w:hAnsi="仿宋" w:cs="宋体"/>
          <w:kern w:val="0"/>
        </w:rPr>
        <w:t>倡议成立了“长沙市党性教育基地</w:t>
      </w:r>
      <w:r w:rsidR="009F78F0" w:rsidRPr="009F78F0">
        <w:rPr>
          <w:rFonts w:ascii="仿宋" w:eastAsia="仿宋" w:hAnsi="仿宋" w:cs="宋体" w:hint="eastAsia"/>
          <w:kern w:val="0"/>
        </w:rPr>
        <w:t>（现场教学点）</w:t>
      </w:r>
      <w:r w:rsidR="009F78F0" w:rsidRPr="009F78F0">
        <w:rPr>
          <w:rFonts w:ascii="仿宋" w:eastAsia="仿宋" w:hAnsi="仿宋" w:cs="宋体"/>
          <w:kern w:val="0"/>
        </w:rPr>
        <w:t>联盟”，首批11家单位加入联盟</w:t>
      </w:r>
      <w:r w:rsidR="009F78F0" w:rsidRPr="009F78F0">
        <w:rPr>
          <w:rFonts w:ascii="仿宋" w:eastAsia="仿宋" w:hAnsi="仿宋" w:cs="宋体" w:hint="eastAsia"/>
          <w:kern w:val="0"/>
        </w:rPr>
        <w:t>。</w:t>
      </w:r>
    </w:p>
    <w:p w:rsidR="00FA6F70" w:rsidRDefault="00043404" w:rsidP="00180FD1">
      <w:pPr>
        <w:spacing w:line="500" w:lineRule="exact"/>
        <w:ind w:firstLineChars="200" w:firstLine="600"/>
        <w:rPr>
          <w:rFonts w:ascii="Times New Roman" w:eastAsia="黑体" w:hAnsi="Times New Roman"/>
          <w:sz w:val="30"/>
        </w:rPr>
      </w:pPr>
      <w:r>
        <w:rPr>
          <w:rFonts w:ascii="Times New Roman" w:eastAsia="黑体" w:hAnsi="Times New Roman" w:hint="eastAsia"/>
          <w:sz w:val="30"/>
        </w:rPr>
        <w:t>五、绩效目标实现情况</w:t>
      </w:r>
    </w:p>
    <w:p w:rsidR="00FA6F70" w:rsidRPr="0015588C" w:rsidRDefault="00043404" w:rsidP="0015588C">
      <w:pPr>
        <w:spacing w:line="500" w:lineRule="exact"/>
        <w:ind w:firstLineChars="200" w:firstLine="643"/>
        <w:jc w:val="left"/>
        <w:rPr>
          <w:rFonts w:ascii="仿宋" w:eastAsia="仿宋" w:hAnsi="仿宋"/>
          <w:kern w:val="0"/>
        </w:rPr>
      </w:pPr>
      <w:r w:rsidRPr="0015588C">
        <w:rPr>
          <w:rFonts w:ascii="仿宋" w:eastAsia="仿宋" w:hAnsi="仿宋" w:cs="仿宋_GB2312" w:hint="eastAsia"/>
          <w:b/>
          <w:bCs/>
        </w:rPr>
        <w:t>1、办学情况。</w:t>
      </w:r>
      <w:r w:rsidRPr="0015588C">
        <w:rPr>
          <w:rFonts w:ascii="仿宋" w:eastAsia="仿宋" w:hAnsi="仿宋" w:hint="eastAsia"/>
          <w:kern w:val="0"/>
        </w:rPr>
        <w:t>全年共举办主体班7期，培训学员1046人次，</w:t>
      </w:r>
      <w:r w:rsidR="0014704A" w:rsidRPr="0015588C">
        <w:rPr>
          <w:rFonts w:ascii="仿宋" w:eastAsia="仿宋" w:hAnsi="仿宋" w:hint="eastAsia"/>
          <w:kern w:val="0"/>
        </w:rPr>
        <w:t>其中科干班学制1个月；</w:t>
      </w:r>
      <w:r w:rsidRPr="0015588C">
        <w:rPr>
          <w:rFonts w:ascii="仿宋" w:eastAsia="仿宋" w:hAnsi="仿宋" w:hint="eastAsia"/>
          <w:kern w:val="0"/>
        </w:rPr>
        <w:t>部门班34期，培训学员4065人次。全年教学共615</w:t>
      </w:r>
      <w:r w:rsidR="00860066" w:rsidRPr="0015588C">
        <w:rPr>
          <w:rFonts w:ascii="仿宋" w:eastAsia="仿宋" w:hAnsi="仿宋" w:hint="eastAsia"/>
          <w:kern w:val="0"/>
        </w:rPr>
        <w:t>课时，其中主体班授</w:t>
      </w:r>
      <w:r w:rsidRPr="0015588C">
        <w:rPr>
          <w:rFonts w:ascii="仿宋" w:eastAsia="仿宋" w:hAnsi="仿宋" w:hint="eastAsia"/>
          <w:kern w:val="0"/>
        </w:rPr>
        <w:t>课252课时，理论课48节，党性课204节，老专题45个，新专题18个。教学方式形式多样，有讲授式、研究式、案例式、互动式、模拟式、体验式等。</w:t>
      </w:r>
    </w:p>
    <w:p w:rsidR="00FA6F70" w:rsidRPr="0015588C" w:rsidRDefault="00043404" w:rsidP="0015588C">
      <w:pPr>
        <w:spacing w:line="500" w:lineRule="exact"/>
        <w:ind w:firstLineChars="200" w:firstLine="643"/>
        <w:jc w:val="left"/>
        <w:rPr>
          <w:rFonts w:ascii="仿宋" w:eastAsia="仿宋" w:hAnsi="仿宋" w:cs="仿宋_GB2312"/>
          <w:b/>
          <w:bCs/>
        </w:rPr>
      </w:pPr>
      <w:r w:rsidRPr="0015588C">
        <w:rPr>
          <w:rFonts w:ascii="仿宋" w:eastAsia="仿宋" w:hAnsi="仿宋" w:cs="仿宋_GB2312" w:hint="eastAsia"/>
          <w:b/>
          <w:bCs/>
        </w:rPr>
        <w:t>2、理论研究情况。</w:t>
      </w:r>
      <w:r w:rsidRPr="0015588C">
        <w:rPr>
          <w:rFonts w:ascii="仿宋" w:eastAsia="仿宋" w:hAnsi="仿宋" w:hint="eastAsia"/>
          <w:kern w:val="0"/>
        </w:rPr>
        <w:t>4篇论文获全省党校系统“深入学习习</w:t>
      </w:r>
      <w:r w:rsidRPr="0015588C">
        <w:rPr>
          <w:rFonts w:ascii="仿宋" w:eastAsia="仿宋" w:hAnsi="仿宋" w:hint="eastAsia"/>
          <w:kern w:val="0"/>
        </w:rPr>
        <w:lastRenderedPageBreak/>
        <w:t>近平新时代中国特色社会主义思想”主题征文二等奖，9项科研成果在全市党校系统“积极推进长沙高质量发展”主题征文理论研讨会上获奖，科研成果数量、质量均居于全省前列。</w:t>
      </w:r>
    </w:p>
    <w:p w:rsidR="00FA6F70" w:rsidRPr="0015588C" w:rsidRDefault="00043404" w:rsidP="0015588C">
      <w:pPr>
        <w:spacing w:line="500" w:lineRule="exact"/>
        <w:ind w:firstLineChars="200" w:firstLine="643"/>
        <w:jc w:val="left"/>
        <w:rPr>
          <w:rFonts w:ascii="仿宋" w:eastAsia="仿宋" w:hAnsi="仿宋"/>
          <w:kern w:val="0"/>
        </w:rPr>
      </w:pPr>
      <w:r w:rsidRPr="0015588C">
        <w:rPr>
          <w:rFonts w:ascii="仿宋" w:eastAsia="仿宋" w:hAnsi="仿宋" w:cs="仿宋_GB2312" w:hint="eastAsia"/>
          <w:b/>
          <w:bCs/>
        </w:rPr>
        <w:t>3、队伍建设情况。</w:t>
      </w:r>
      <w:r w:rsidRPr="0015588C">
        <w:rPr>
          <w:rFonts w:ascii="仿宋" w:eastAsia="仿宋" w:hAnsi="仿宋" w:hint="eastAsia"/>
          <w:kern w:val="0"/>
        </w:rPr>
        <w:t>2019年，区委党校再次荣获湖南省党校系统科研工作先进单位、连续第六年获长沙市党校系统科研工作先进单位。选派了3人参加党校系统教学和精品课比赛，其中获省级一等奖1个，市级一等奖2个，市级优秀奖1个。选派了2人到基层开展精准扶贫工作。</w:t>
      </w:r>
    </w:p>
    <w:p w:rsidR="00C443E4" w:rsidRPr="0015588C" w:rsidRDefault="00043404" w:rsidP="0015588C">
      <w:pPr>
        <w:spacing w:line="500" w:lineRule="exact"/>
        <w:ind w:firstLineChars="200" w:firstLine="643"/>
        <w:jc w:val="left"/>
        <w:rPr>
          <w:rFonts w:ascii="仿宋" w:eastAsia="仿宋" w:hAnsi="仿宋"/>
        </w:rPr>
      </w:pPr>
      <w:r w:rsidRPr="0015588C">
        <w:rPr>
          <w:rFonts w:ascii="仿宋" w:eastAsia="仿宋" w:hAnsi="仿宋" w:cs="仿宋_GB2312" w:hint="eastAsia"/>
          <w:b/>
          <w:bCs/>
        </w:rPr>
        <w:t>4、雷锋学院建设情况。</w:t>
      </w:r>
      <w:r w:rsidR="00F2402F" w:rsidRPr="0015588C">
        <w:rPr>
          <w:rFonts w:ascii="仿宋" w:eastAsia="仿宋" w:hAnsi="仿宋" w:cs="宋体" w:hint="eastAsia"/>
          <w:kern w:val="0"/>
        </w:rPr>
        <w:t>见缝插针安排人员到江西井冈山、萍乡、弋阳,辽宁抚顺、鞍钢，河南林州、新乡,广东深圳，浙江杭州，北京等地考察学习，逐渐厘清了思路，并提出通过“三步走”战略规划，在2023年，实现学院全面提升，推动学院成为全国党性教育知名基地、志愿者培训第一品牌。完善景观设计，对校门、广场、主楼大厅等关键节点反复打磨，不断优化设计方案，注重将雷锋元素融入到项目建设细节；强力推进项目建设，拆除了红线内最后一栋房屋，克服连降暴雨、高温酷暑等不利因素，调足人员机械，科学组织施工，并召开学院建设工作领导小组组织专题会议，由区纪委派驻区委办纪检组进行集体廉政提醒，确保学院建设工程如期顺利竣工，将其建成优质、高效、廉洁、安全的样板工程。</w:t>
      </w:r>
    </w:p>
    <w:p w:rsidR="005A65C2" w:rsidRPr="0015588C" w:rsidRDefault="00043404" w:rsidP="0015588C">
      <w:pPr>
        <w:spacing w:line="500" w:lineRule="exact"/>
        <w:ind w:firstLineChars="200" w:firstLine="643"/>
        <w:jc w:val="left"/>
        <w:rPr>
          <w:rFonts w:ascii="仿宋" w:eastAsia="仿宋" w:hAnsi="仿宋"/>
        </w:rPr>
      </w:pPr>
      <w:r w:rsidRPr="0015588C">
        <w:rPr>
          <w:rFonts w:ascii="仿宋" w:eastAsia="仿宋" w:hAnsi="仿宋" w:cs="仿宋_GB2312" w:hint="eastAsia"/>
          <w:b/>
          <w:bCs/>
        </w:rPr>
        <w:t>5、社会满意度情况。</w:t>
      </w:r>
      <w:r w:rsidR="002956AA" w:rsidRPr="0015588C">
        <w:rPr>
          <w:rFonts w:ascii="仿宋" w:eastAsia="仿宋" w:hAnsi="仿宋" w:cs="仿宋_GB2312" w:hint="eastAsia"/>
          <w:bCs/>
        </w:rPr>
        <w:t>党校</w:t>
      </w:r>
      <w:r w:rsidR="002956AA" w:rsidRPr="0015588C">
        <w:rPr>
          <w:rFonts w:ascii="仿宋" w:eastAsia="仿宋" w:hAnsi="仿宋" w:hint="eastAsia"/>
        </w:rPr>
        <w:t>校园四季常青，植被覆盖率高，绿化美化程度高，连续多年保持市级文明单位。党员干部培训环境整洁舒适，秩序良好，住宿餐饮服务热情细致，</w:t>
      </w:r>
      <w:r w:rsidR="002956AA" w:rsidRPr="0015588C">
        <w:rPr>
          <w:rFonts w:ascii="仿宋" w:eastAsia="仿宋" w:hAnsi="仿宋" w:hint="eastAsia"/>
          <w:kern w:val="0"/>
        </w:rPr>
        <w:t>得到了受训部门和广大受训学员的高度认可。</w:t>
      </w:r>
      <w:r w:rsidR="00583644" w:rsidRPr="0015588C">
        <w:rPr>
          <w:rFonts w:ascii="仿宋" w:eastAsia="仿宋" w:hAnsi="仿宋" w:hint="eastAsia"/>
          <w:kern w:val="0"/>
        </w:rPr>
        <w:t>全年</w:t>
      </w:r>
      <w:r w:rsidR="002956AA" w:rsidRPr="0015588C">
        <w:rPr>
          <w:rFonts w:ascii="仿宋" w:eastAsia="仿宋" w:hAnsi="仿宋" w:hint="eastAsia"/>
          <w:kern w:val="0"/>
        </w:rPr>
        <w:t>7期主体班教学质量测评得分均95%以上，学员合格率100%</w:t>
      </w:r>
      <w:r w:rsidR="00583644" w:rsidRPr="0015588C">
        <w:rPr>
          <w:rFonts w:ascii="仿宋" w:eastAsia="仿宋" w:hAnsi="仿宋" w:hint="eastAsia"/>
          <w:kern w:val="0"/>
        </w:rPr>
        <w:t>。</w:t>
      </w:r>
      <w:r w:rsidR="00583644" w:rsidRPr="0015588C">
        <w:rPr>
          <w:rFonts w:ascii="仿宋" w:eastAsia="仿宋" w:hAnsi="仿宋" w:hint="eastAsia"/>
        </w:rPr>
        <w:t>为</w:t>
      </w:r>
      <w:r w:rsidR="002956AA" w:rsidRPr="0015588C">
        <w:rPr>
          <w:rFonts w:ascii="仿宋" w:eastAsia="仿宋" w:hAnsi="仿宋" w:hint="eastAsia"/>
        </w:rPr>
        <w:t>营造全区“不忘初心、牢记使命”主题教育良好学习氛围，</w:t>
      </w:r>
      <w:r w:rsidR="00583644" w:rsidRPr="0015588C">
        <w:rPr>
          <w:rFonts w:ascii="仿宋" w:eastAsia="仿宋" w:hAnsi="仿宋" w:hint="eastAsia"/>
        </w:rPr>
        <w:t>给各基层单位精心准备</w:t>
      </w:r>
      <w:r w:rsidR="002956AA" w:rsidRPr="0015588C">
        <w:rPr>
          <w:rFonts w:ascii="仿宋" w:eastAsia="仿宋" w:hAnsi="仿宋" w:hint="eastAsia"/>
        </w:rPr>
        <w:t>丰富多彩的主题教育党课，送课下基层达200堂，基层党员</w:t>
      </w:r>
      <w:r w:rsidR="002956AA" w:rsidRPr="0015588C">
        <w:rPr>
          <w:rFonts w:ascii="仿宋" w:eastAsia="仿宋" w:hAnsi="仿宋" w:hint="eastAsia"/>
        </w:rPr>
        <w:lastRenderedPageBreak/>
        <w:t>反响热烈。</w:t>
      </w:r>
      <w:r w:rsidR="00583644" w:rsidRPr="0015588C">
        <w:rPr>
          <w:rFonts w:ascii="仿宋" w:eastAsia="仿宋" w:hAnsi="仿宋" w:hint="eastAsia"/>
          <w:kern w:val="0"/>
        </w:rPr>
        <w:t>党校作</w:t>
      </w:r>
      <w:r w:rsidR="00583644" w:rsidRPr="0015588C">
        <w:rPr>
          <w:rFonts w:ascii="仿宋" w:eastAsia="仿宋" w:hAnsi="仿宋" w:hint="eastAsia"/>
        </w:rPr>
        <w:t>为党员干部教育培训的主阵地作用得到了很好地发挥。</w:t>
      </w:r>
    </w:p>
    <w:p w:rsidR="00FA6F70" w:rsidRPr="0015588C" w:rsidRDefault="00043404" w:rsidP="0015588C">
      <w:pPr>
        <w:spacing w:line="500" w:lineRule="exact"/>
        <w:ind w:firstLineChars="200" w:firstLine="643"/>
        <w:rPr>
          <w:rFonts w:ascii="仿宋" w:eastAsia="仿宋" w:hAnsi="仿宋"/>
          <w:b/>
        </w:rPr>
      </w:pPr>
      <w:r w:rsidRPr="0015588C">
        <w:rPr>
          <w:rFonts w:ascii="仿宋" w:eastAsia="仿宋" w:hAnsi="仿宋" w:hint="eastAsia"/>
          <w:b/>
        </w:rPr>
        <w:t>六、整体支出绩效中存在问题及改进措施</w:t>
      </w:r>
    </w:p>
    <w:p w:rsidR="00FA6F70" w:rsidRPr="0015588C" w:rsidRDefault="00043404" w:rsidP="00180FD1">
      <w:pPr>
        <w:spacing w:line="500" w:lineRule="exact"/>
        <w:ind w:firstLineChars="200" w:firstLine="640"/>
        <w:jc w:val="left"/>
        <w:rPr>
          <w:rFonts w:ascii="仿宋" w:eastAsia="仿宋" w:hAnsi="仿宋"/>
          <w:kern w:val="0"/>
        </w:rPr>
      </w:pPr>
      <w:r w:rsidRPr="0015588C">
        <w:rPr>
          <w:rFonts w:ascii="仿宋" w:eastAsia="仿宋" w:hAnsi="仿宋" w:hint="eastAsia"/>
          <w:kern w:val="0"/>
        </w:rPr>
        <w:t>我校通过开展部门整体支出绩效自评，</w:t>
      </w:r>
      <w:r w:rsidR="008B293A" w:rsidRPr="0015588C">
        <w:rPr>
          <w:rFonts w:ascii="仿宋" w:eastAsia="仿宋" w:hAnsi="仿宋" w:hint="eastAsia"/>
          <w:kern w:val="0"/>
        </w:rPr>
        <w:t>认</w:t>
      </w:r>
      <w:r w:rsidRPr="0015588C">
        <w:rPr>
          <w:rFonts w:ascii="仿宋" w:eastAsia="仿宋" w:hAnsi="仿宋" w:hint="eastAsia"/>
          <w:kern w:val="0"/>
        </w:rPr>
        <w:t>识到</w:t>
      </w:r>
      <w:r w:rsidR="00583644" w:rsidRPr="0015588C">
        <w:rPr>
          <w:rFonts w:ascii="仿宋" w:eastAsia="仿宋" w:hAnsi="仿宋" w:hint="eastAsia"/>
          <w:kern w:val="0"/>
        </w:rPr>
        <w:t>还存在一些</w:t>
      </w:r>
      <w:r w:rsidRPr="0015588C">
        <w:rPr>
          <w:rFonts w:ascii="仿宋" w:eastAsia="仿宋" w:hAnsi="仿宋" w:hint="eastAsia"/>
          <w:kern w:val="0"/>
        </w:rPr>
        <w:t>问题</w:t>
      </w:r>
      <w:r w:rsidR="00583644" w:rsidRPr="0015588C">
        <w:rPr>
          <w:rFonts w:ascii="仿宋" w:eastAsia="仿宋" w:hAnsi="仿宋" w:hint="eastAsia"/>
          <w:kern w:val="0"/>
        </w:rPr>
        <w:t>不足。今后我校将从两方面进行改进：</w:t>
      </w:r>
      <w:r w:rsidRPr="0015588C">
        <w:rPr>
          <w:rFonts w:ascii="仿宋" w:eastAsia="仿宋" w:hAnsi="仿宋" w:hint="eastAsia"/>
          <w:kern w:val="0"/>
        </w:rPr>
        <w:t>一是要科学合理地编制部门预算，预算要结合本校的事业发展计划、职责和任务测算，要确保部门预算编制真实、准确、完整，切合单位实际。二是要强化绩效管理考核，围绕绩效考核目标任务，层层分解落实，明确责任领导和责任单位（科室）及责任人，强化责任意识。</w:t>
      </w:r>
      <w:bookmarkStart w:id="0" w:name="_GoBack"/>
      <w:bookmarkEnd w:id="0"/>
    </w:p>
    <w:p w:rsidR="00180FD1" w:rsidRPr="0015588C" w:rsidRDefault="00180FD1" w:rsidP="00180FD1">
      <w:pPr>
        <w:spacing w:line="500" w:lineRule="exact"/>
        <w:ind w:firstLineChars="200" w:firstLine="640"/>
        <w:jc w:val="left"/>
        <w:rPr>
          <w:rFonts w:ascii="仿宋" w:eastAsia="仿宋" w:hAnsi="仿宋"/>
          <w:kern w:val="0"/>
        </w:rPr>
      </w:pPr>
    </w:p>
    <w:p w:rsidR="00180FD1" w:rsidRDefault="00180FD1" w:rsidP="00180FD1">
      <w:pPr>
        <w:spacing w:line="500" w:lineRule="exact"/>
        <w:ind w:firstLineChars="200" w:firstLine="640"/>
        <w:jc w:val="left"/>
        <w:rPr>
          <w:kern w:val="0"/>
        </w:rPr>
      </w:pPr>
    </w:p>
    <w:p w:rsidR="00180FD1" w:rsidRDefault="00180FD1" w:rsidP="00180FD1">
      <w:pPr>
        <w:spacing w:line="500" w:lineRule="exact"/>
        <w:ind w:firstLineChars="200" w:firstLine="640"/>
        <w:jc w:val="left"/>
        <w:rPr>
          <w:kern w:val="0"/>
        </w:rPr>
      </w:pPr>
    </w:p>
    <w:p w:rsidR="00180FD1" w:rsidRPr="0015588C" w:rsidRDefault="00180FD1" w:rsidP="00180FD1">
      <w:pPr>
        <w:spacing w:line="500" w:lineRule="exact"/>
        <w:ind w:firstLineChars="200" w:firstLine="640"/>
        <w:jc w:val="left"/>
        <w:rPr>
          <w:rFonts w:ascii="仿宋" w:eastAsia="仿宋" w:hAnsi="仿宋"/>
          <w:kern w:val="0"/>
        </w:rPr>
      </w:pPr>
      <w:r>
        <w:rPr>
          <w:rFonts w:hint="eastAsia"/>
          <w:kern w:val="0"/>
        </w:rPr>
        <w:t xml:space="preserve">                       </w:t>
      </w:r>
      <w:r w:rsidRPr="0015588C">
        <w:rPr>
          <w:rFonts w:ascii="仿宋" w:eastAsia="仿宋" w:hAnsi="仿宋" w:hint="eastAsia"/>
          <w:kern w:val="0"/>
        </w:rPr>
        <w:t xml:space="preserve"> 中共长沙市望城区委党校</w:t>
      </w:r>
    </w:p>
    <w:p w:rsidR="00180FD1" w:rsidRPr="0015588C" w:rsidRDefault="00180FD1" w:rsidP="00180FD1">
      <w:pPr>
        <w:spacing w:line="500" w:lineRule="exact"/>
        <w:ind w:firstLineChars="200" w:firstLine="640"/>
        <w:jc w:val="left"/>
        <w:rPr>
          <w:rFonts w:ascii="仿宋" w:eastAsia="仿宋" w:hAnsi="仿宋"/>
          <w:kern w:val="0"/>
        </w:rPr>
      </w:pPr>
      <w:r w:rsidRPr="0015588C">
        <w:rPr>
          <w:rFonts w:ascii="仿宋" w:eastAsia="仿宋" w:hAnsi="仿宋" w:hint="eastAsia"/>
          <w:kern w:val="0"/>
        </w:rPr>
        <w:t xml:space="preserve">                             2020年4月9日</w:t>
      </w:r>
    </w:p>
    <w:sectPr w:rsidR="00180FD1" w:rsidRPr="0015588C" w:rsidSect="00FA6F70">
      <w:footerReference w:type="even" r:id="rId8"/>
      <w:footerReference w:type="default" r:id="rId9"/>
      <w:pgSz w:w="11906" w:h="16838"/>
      <w:pgMar w:top="1701" w:right="1587" w:bottom="1417" w:left="1701" w:header="851" w:footer="850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E6" w:rsidRDefault="00A27DE6" w:rsidP="00FA6F70">
      <w:pPr>
        <w:spacing w:line="240" w:lineRule="auto"/>
      </w:pPr>
      <w:r>
        <w:separator/>
      </w:r>
    </w:p>
  </w:endnote>
  <w:endnote w:type="continuationSeparator" w:id="1">
    <w:p w:rsidR="00A27DE6" w:rsidRDefault="00A27DE6" w:rsidP="00FA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" w:eastAsia="仿宋" w:hAnsi="仿宋" w:cs="仿宋" w:hint="eastAsia"/>
        <w:sz w:val="28"/>
        <w:szCs w:val="28"/>
      </w:rPr>
      <w:id w:val="760954067"/>
    </w:sdtPr>
    <w:sdtContent>
      <w:p w:rsidR="00FA6F70" w:rsidRDefault="004E16DC">
        <w:pPr>
          <w:pStyle w:val="a5"/>
        </w:pPr>
        <w:r>
          <w:rPr>
            <w:rFonts w:ascii="仿宋" w:eastAsia="仿宋" w:hAnsi="仿宋" w:cs="仿宋" w:hint="eastAsia"/>
            <w:sz w:val="28"/>
            <w:szCs w:val="28"/>
          </w:rPr>
          <w:fldChar w:fldCharType="begin"/>
        </w:r>
        <w:r w:rsidR="00043404">
          <w:rPr>
            <w:rFonts w:ascii="仿宋" w:eastAsia="仿宋" w:hAnsi="仿宋" w:cs="仿宋" w:hint="eastAsia"/>
            <w:sz w:val="28"/>
            <w:szCs w:val="28"/>
          </w:rPr>
          <w:instrText>PAGE   \* MERGEFORMAT</w:instrText>
        </w:r>
        <w:r>
          <w:rPr>
            <w:rFonts w:ascii="仿宋" w:eastAsia="仿宋" w:hAnsi="仿宋" w:cs="仿宋" w:hint="eastAsia"/>
            <w:sz w:val="28"/>
            <w:szCs w:val="28"/>
          </w:rPr>
          <w:fldChar w:fldCharType="separate"/>
        </w:r>
        <w:r w:rsidR="0015588C" w:rsidRPr="0015588C">
          <w:rPr>
            <w:rFonts w:ascii="仿宋" w:eastAsia="仿宋" w:hAnsi="仿宋" w:cs="仿宋"/>
            <w:noProof/>
            <w:sz w:val="28"/>
            <w:szCs w:val="28"/>
            <w:lang w:val="zh-CN"/>
          </w:rPr>
          <w:t>-</w:t>
        </w:r>
        <w:r w:rsidR="0015588C">
          <w:rPr>
            <w:rFonts w:ascii="仿宋" w:eastAsia="仿宋" w:hAnsi="仿宋" w:cs="仿宋"/>
            <w:noProof/>
            <w:sz w:val="28"/>
            <w:szCs w:val="28"/>
          </w:rPr>
          <w:t xml:space="preserve"> 2 -</w:t>
        </w:r>
        <w:r>
          <w:rPr>
            <w:rFonts w:ascii="仿宋" w:eastAsia="仿宋" w:hAnsi="仿宋" w:cs="仿宋" w:hint="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343425"/>
    </w:sdtPr>
    <w:sdtEndPr>
      <w:rPr>
        <w:rFonts w:ascii="仿宋" w:eastAsia="仿宋" w:hAnsi="仿宋" w:cs="仿宋" w:hint="eastAsia"/>
        <w:sz w:val="28"/>
        <w:szCs w:val="28"/>
      </w:rPr>
    </w:sdtEndPr>
    <w:sdtContent>
      <w:p w:rsidR="00FA6F70" w:rsidRDefault="004E16DC">
        <w:pPr>
          <w:pStyle w:val="a5"/>
          <w:jc w:val="right"/>
        </w:pPr>
        <w:r>
          <w:rPr>
            <w:rFonts w:ascii="仿宋" w:eastAsia="仿宋" w:hAnsi="仿宋" w:cs="仿宋" w:hint="eastAsia"/>
            <w:sz w:val="28"/>
            <w:szCs w:val="28"/>
          </w:rPr>
          <w:fldChar w:fldCharType="begin"/>
        </w:r>
        <w:r w:rsidR="00043404">
          <w:rPr>
            <w:rFonts w:ascii="仿宋" w:eastAsia="仿宋" w:hAnsi="仿宋" w:cs="仿宋" w:hint="eastAsia"/>
            <w:sz w:val="28"/>
            <w:szCs w:val="28"/>
          </w:rPr>
          <w:instrText>PAGE   \* MERGEFORMAT</w:instrText>
        </w:r>
        <w:r>
          <w:rPr>
            <w:rFonts w:ascii="仿宋" w:eastAsia="仿宋" w:hAnsi="仿宋" w:cs="仿宋" w:hint="eastAsia"/>
            <w:sz w:val="28"/>
            <w:szCs w:val="28"/>
          </w:rPr>
          <w:fldChar w:fldCharType="separate"/>
        </w:r>
        <w:r w:rsidR="0015588C" w:rsidRPr="0015588C">
          <w:rPr>
            <w:rFonts w:ascii="仿宋" w:eastAsia="仿宋" w:hAnsi="仿宋" w:cs="仿宋"/>
            <w:noProof/>
            <w:sz w:val="28"/>
            <w:szCs w:val="28"/>
            <w:lang w:val="zh-CN"/>
          </w:rPr>
          <w:t>-</w:t>
        </w:r>
        <w:r w:rsidR="0015588C">
          <w:rPr>
            <w:rFonts w:ascii="仿宋" w:eastAsia="仿宋" w:hAnsi="仿宋" w:cs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 w:cs="仿宋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E6" w:rsidRDefault="00A27DE6" w:rsidP="00FA6F70">
      <w:pPr>
        <w:spacing w:line="240" w:lineRule="auto"/>
      </w:pPr>
      <w:r>
        <w:separator/>
      </w:r>
    </w:p>
  </w:footnote>
  <w:footnote w:type="continuationSeparator" w:id="1">
    <w:p w:rsidR="00A27DE6" w:rsidRDefault="00A27DE6" w:rsidP="00FA6F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276C6A"/>
    <w:multiLevelType w:val="singleLevel"/>
    <w:tmpl w:val="BC276C6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03747"/>
    <w:rsid w:val="00005D88"/>
    <w:rsid w:val="00016A63"/>
    <w:rsid w:val="00017EBD"/>
    <w:rsid w:val="00043404"/>
    <w:rsid w:val="00050733"/>
    <w:rsid w:val="00057A74"/>
    <w:rsid w:val="00064467"/>
    <w:rsid w:val="0007763D"/>
    <w:rsid w:val="0008243B"/>
    <w:rsid w:val="000877BF"/>
    <w:rsid w:val="00091E7B"/>
    <w:rsid w:val="000D230F"/>
    <w:rsid w:val="000E20BF"/>
    <w:rsid w:val="000F71FD"/>
    <w:rsid w:val="00106906"/>
    <w:rsid w:val="00111454"/>
    <w:rsid w:val="0014704A"/>
    <w:rsid w:val="00155428"/>
    <w:rsid w:val="0015588C"/>
    <w:rsid w:val="0016305B"/>
    <w:rsid w:val="00170D2C"/>
    <w:rsid w:val="00180FD1"/>
    <w:rsid w:val="00190E73"/>
    <w:rsid w:val="001918FE"/>
    <w:rsid w:val="001A2888"/>
    <w:rsid w:val="001B67CB"/>
    <w:rsid w:val="001B6A3D"/>
    <w:rsid w:val="001C0081"/>
    <w:rsid w:val="001C10FB"/>
    <w:rsid w:val="001E275B"/>
    <w:rsid w:val="001E6B38"/>
    <w:rsid w:val="001F591B"/>
    <w:rsid w:val="001F7A6C"/>
    <w:rsid w:val="00225B82"/>
    <w:rsid w:val="002436E5"/>
    <w:rsid w:val="0024465E"/>
    <w:rsid w:val="002603D7"/>
    <w:rsid w:val="00263876"/>
    <w:rsid w:val="00264568"/>
    <w:rsid w:val="00283DDC"/>
    <w:rsid w:val="00294D02"/>
    <w:rsid w:val="002956AA"/>
    <w:rsid w:val="002959A2"/>
    <w:rsid w:val="002A1C9D"/>
    <w:rsid w:val="002D2B17"/>
    <w:rsid w:val="002D6DE6"/>
    <w:rsid w:val="002F4C93"/>
    <w:rsid w:val="002F7238"/>
    <w:rsid w:val="00303747"/>
    <w:rsid w:val="00304A80"/>
    <w:rsid w:val="00311F5D"/>
    <w:rsid w:val="003202CE"/>
    <w:rsid w:val="003370D8"/>
    <w:rsid w:val="00344F4D"/>
    <w:rsid w:val="00345F10"/>
    <w:rsid w:val="00347B6E"/>
    <w:rsid w:val="0035691A"/>
    <w:rsid w:val="00365CB3"/>
    <w:rsid w:val="003663D1"/>
    <w:rsid w:val="0037668D"/>
    <w:rsid w:val="003809B6"/>
    <w:rsid w:val="00382329"/>
    <w:rsid w:val="003A0872"/>
    <w:rsid w:val="003A32AD"/>
    <w:rsid w:val="003A3D80"/>
    <w:rsid w:val="003E2B22"/>
    <w:rsid w:val="003F3472"/>
    <w:rsid w:val="003F52D0"/>
    <w:rsid w:val="00406148"/>
    <w:rsid w:val="00406EF4"/>
    <w:rsid w:val="00413BF7"/>
    <w:rsid w:val="004333B4"/>
    <w:rsid w:val="004358A4"/>
    <w:rsid w:val="004378B6"/>
    <w:rsid w:val="0044035E"/>
    <w:rsid w:val="00483644"/>
    <w:rsid w:val="00486AFF"/>
    <w:rsid w:val="00490592"/>
    <w:rsid w:val="004C06F3"/>
    <w:rsid w:val="004C0FAE"/>
    <w:rsid w:val="004C37B2"/>
    <w:rsid w:val="004C420F"/>
    <w:rsid w:val="004E16DC"/>
    <w:rsid w:val="004E1BAF"/>
    <w:rsid w:val="004E5E17"/>
    <w:rsid w:val="004F24CD"/>
    <w:rsid w:val="00502C54"/>
    <w:rsid w:val="005103B9"/>
    <w:rsid w:val="005362BF"/>
    <w:rsid w:val="00570BC5"/>
    <w:rsid w:val="00583644"/>
    <w:rsid w:val="005A2FDD"/>
    <w:rsid w:val="005A43DF"/>
    <w:rsid w:val="005A65C2"/>
    <w:rsid w:val="005B5668"/>
    <w:rsid w:val="005C304E"/>
    <w:rsid w:val="005C424E"/>
    <w:rsid w:val="005D1FF9"/>
    <w:rsid w:val="005D34B9"/>
    <w:rsid w:val="005D6E14"/>
    <w:rsid w:val="005F4A12"/>
    <w:rsid w:val="0060178E"/>
    <w:rsid w:val="006078F9"/>
    <w:rsid w:val="00610F28"/>
    <w:rsid w:val="00616EB8"/>
    <w:rsid w:val="00620E58"/>
    <w:rsid w:val="006270C6"/>
    <w:rsid w:val="006354FD"/>
    <w:rsid w:val="00641607"/>
    <w:rsid w:val="00656D1E"/>
    <w:rsid w:val="00662C5F"/>
    <w:rsid w:val="006650D7"/>
    <w:rsid w:val="006766CC"/>
    <w:rsid w:val="006924C4"/>
    <w:rsid w:val="006936A2"/>
    <w:rsid w:val="00693F35"/>
    <w:rsid w:val="006971C6"/>
    <w:rsid w:val="006D7E4D"/>
    <w:rsid w:val="006F0A44"/>
    <w:rsid w:val="006F5EBB"/>
    <w:rsid w:val="007079EB"/>
    <w:rsid w:val="00713F0C"/>
    <w:rsid w:val="00715F8A"/>
    <w:rsid w:val="007336F9"/>
    <w:rsid w:val="00742C69"/>
    <w:rsid w:val="00783BAD"/>
    <w:rsid w:val="007A02CE"/>
    <w:rsid w:val="007A4F47"/>
    <w:rsid w:val="007B3CF7"/>
    <w:rsid w:val="007C42A6"/>
    <w:rsid w:val="007D60DD"/>
    <w:rsid w:val="007F0316"/>
    <w:rsid w:val="00815068"/>
    <w:rsid w:val="00816734"/>
    <w:rsid w:val="00821796"/>
    <w:rsid w:val="00822809"/>
    <w:rsid w:val="008272FB"/>
    <w:rsid w:val="00830963"/>
    <w:rsid w:val="00834ED6"/>
    <w:rsid w:val="00856037"/>
    <w:rsid w:val="00860066"/>
    <w:rsid w:val="008854AA"/>
    <w:rsid w:val="008A4AAA"/>
    <w:rsid w:val="008A578A"/>
    <w:rsid w:val="008A7835"/>
    <w:rsid w:val="008B293A"/>
    <w:rsid w:val="008C5FEB"/>
    <w:rsid w:val="008D1C56"/>
    <w:rsid w:val="008D26E3"/>
    <w:rsid w:val="00901C28"/>
    <w:rsid w:val="00905C37"/>
    <w:rsid w:val="00913EFF"/>
    <w:rsid w:val="00921769"/>
    <w:rsid w:val="0095469C"/>
    <w:rsid w:val="00964943"/>
    <w:rsid w:val="009B1AC1"/>
    <w:rsid w:val="009B2C90"/>
    <w:rsid w:val="009B7757"/>
    <w:rsid w:val="009D37B4"/>
    <w:rsid w:val="009E3033"/>
    <w:rsid w:val="009F0B2A"/>
    <w:rsid w:val="009F78F0"/>
    <w:rsid w:val="00A00E85"/>
    <w:rsid w:val="00A17F2F"/>
    <w:rsid w:val="00A23802"/>
    <w:rsid w:val="00A24C77"/>
    <w:rsid w:val="00A27DE6"/>
    <w:rsid w:val="00A42276"/>
    <w:rsid w:val="00A4662B"/>
    <w:rsid w:val="00A5183F"/>
    <w:rsid w:val="00A61547"/>
    <w:rsid w:val="00A63BB3"/>
    <w:rsid w:val="00A87EDF"/>
    <w:rsid w:val="00A923A5"/>
    <w:rsid w:val="00AA3D07"/>
    <w:rsid w:val="00AA6438"/>
    <w:rsid w:val="00AC1C0A"/>
    <w:rsid w:val="00AD08EA"/>
    <w:rsid w:val="00AD2FCB"/>
    <w:rsid w:val="00AE35F7"/>
    <w:rsid w:val="00AF6720"/>
    <w:rsid w:val="00B40C50"/>
    <w:rsid w:val="00B42100"/>
    <w:rsid w:val="00B44886"/>
    <w:rsid w:val="00B47596"/>
    <w:rsid w:val="00B55CB9"/>
    <w:rsid w:val="00B56602"/>
    <w:rsid w:val="00B66E6A"/>
    <w:rsid w:val="00B76CEA"/>
    <w:rsid w:val="00B873BB"/>
    <w:rsid w:val="00B91775"/>
    <w:rsid w:val="00B9667B"/>
    <w:rsid w:val="00BA7E73"/>
    <w:rsid w:val="00BB2FD1"/>
    <w:rsid w:val="00BB570E"/>
    <w:rsid w:val="00BC32B0"/>
    <w:rsid w:val="00BC4FCA"/>
    <w:rsid w:val="00BC7120"/>
    <w:rsid w:val="00BD2424"/>
    <w:rsid w:val="00BD34C8"/>
    <w:rsid w:val="00BE69CE"/>
    <w:rsid w:val="00BF0FDB"/>
    <w:rsid w:val="00BF5D55"/>
    <w:rsid w:val="00C01BC1"/>
    <w:rsid w:val="00C3338F"/>
    <w:rsid w:val="00C36F55"/>
    <w:rsid w:val="00C42F72"/>
    <w:rsid w:val="00C443E4"/>
    <w:rsid w:val="00C61D3E"/>
    <w:rsid w:val="00C67E84"/>
    <w:rsid w:val="00C707E7"/>
    <w:rsid w:val="00C76C38"/>
    <w:rsid w:val="00CB004E"/>
    <w:rsid w:val="00CB6E34"/>
    <w:rsid w:val="00CC560F"/>
    <w:rsid w:val="00CC65E0"/>
    <w:rsid w:val="00CD141B"/>
    <w:rsid w:val="00CF32B5"/>
    <w:rsid w:val="00CF5DB6"/>
    <w:rsid w:val="00D0168B"/>
    <w:rsid w:val="00D039C0"/>
    <w:rsid w:val="00D07227"/>
    <w:rsid w:val="00D24F0E"/>
    <w:rsid w:val="00D4027B"/>
    <w:rsid w:val="00D424A1"/>
    <w:rsid w:val="00D53566"/>
    <w:rsid w:val="00D6185F"/>
    <w:rsid w:val="00D65F0E"/>
    <w:rsid w:val="00D71E8A"/>
    <w:rsid w:val="00D730FC"/>
    <w:rsid w:val="00D84920"/>
    <w:rsid w:val="00D942BB"/>
    <w:rsid w:val="00D95D63"/>
    <w:rsid w:val="00DD0D05"/>
    <w:rsid w:val="00DE47CA"/>
    <w:rsid w:val="00DE4EB0"/>
    <w:rsid w:val="00DE7A52"/>
    <w:rsid w:val="00DF7A1D"/>
    <w:rsid w:val="00E13CF0"/>
    <w:rsid w:val="00E163FB"/>
    <w:rsid w:val="00E22060"/>
    <w:rsid w:val="00E52CEA"/>
    <w:rsid w:val="00E52FA1"/>
    <w:rsid w:val="00E62C0E"/>
    <w:rsid w:val="00E70E00"/>
    <w:rsid w:val="00E73C44"/>
    <w:rsid w:val="00E84E5F"/>
    <w:rsid w:val="00EA025F"/>
    <w:rsid w:val="00EA1811"/>
    <w:rsid w:val="00EA55DF"/>
    <w:rsid w:val="00ED2F0B"/>
    <w:rsid w:val="00EE50E1"/>
    <w:rsid w:val="00EF1F61"/>
    <w:rsid w:val="00EF320C"/>
    <w:rsid w:val="00F007A3"/>
    <w:rsid w:val="00F2402F"/>
    <w:rsid w:val="00F246BC"/>
    <w:rsid w:val="00F24D5C"/>
    <w:rsid w:val="00F30595"/>
    <w:rsid w:val="00F353B4"/>
    <w:rsid w:val="00F3588E"/>
    <w:rsid w:val="00F46099"/>
    <w:rsid w:val="00F5351D"/>
    <w:rsid w:val="00F562FB"/>
    <w:rsid w:val="00F63924"/>
    <w:rsid w:val="00FA6F70"/>
    <w:rsid w:val="00FE675D"/>
    <w:rsid w:val="01854695"/>
    <w:rsid w:val="024B7610"/>
    <w:rsid w:val="02904630"/>
    <w:rsid w:val="02DF2789"/>
    <w:rsid w:val="02ED0A04"/>
    <w:rsid w:val="03044238"/>
    <w:rsid w:val="03275422"/>
    <w:rsid w:val="032E23EC"/>
    <w:rsid w:val="03465690"/>
    <w:rsid w:val="03905C46"/>
    <w:rsid w:val="042F6008"/>
    <w:rsid w:val="047E57B2"/>
    <w:rsid w:val="05BB7856"/>
    <w:rsid w:val="06727787"/>
    <w:rsid w:val="067B3B7A"/>
    <w:rsid w:val="069A2713"/>
    <w:rsid w:val="06AE35CF"/>
    <w:rsid w:val="072C602A"/>
    <w:rsid w:val="073519BE"/>
    <w:rsid w:val="077A62E2"/>
    <w:rsid w:val="079D0391"/>
    <w:rsid w:val="07E32029"/>
    <w:rsid w:val="080B7E8E"/>
    <w:rsid w:val="083C45F6"/>
    <w:rsid w:val="084844DD"/>
    <w:rsid w:val="085942BE"/>
    <w:rsid w:val="08A04ACA"/>
    <w:rsid w:val="08A46BEC"/>
    <w:rsid w:val="08E43459"/>
    <w:rsid w:val="08F252FF"/>
    <w:rsid w:val="08FA04E1"/>
    <w:rsid w:val="09CC2BF4"/>
    <w:rsid w:val="0A771A9A"/>
    <w:rsid w:val="0AB25B7A"/>
    <w:rsid w:val="0B574BAB"/>
    <w:rsid w:val="0BC91002"/>
    <w:rsid w:val="0C4D5D6A"/>
    <w:rsid w:val="0CD66D6A"/>
    <w:rsid w:val="0D043A05"/>
    <w:rsid w:val="0E261D5E"/>
    <w:rsid w:val="0E3D5C14"/>
    <w:rsid w:val="0E494602"/>
    <w:rsid w:val="0E70774D"/>
    <w:rsid w:val="0E7116F8"/>
    <w:rsid w:val="0F776F49"/>
    <w:rsid w:val="0FB615DC"/>
    <w:rsid w:val="10174485"/>
    <w:rsid w:val="10694C16"/>
    <w:rsid w:val="10F6548A"/>
    <w:rsid w:val="11E178F6"/>
    <w:rsid w:val="11F44ABD"/>
    <w:rsid w:val="12241950"/>
    <w:rsid w:val="12261667"/>
    <w:rsid w:val="127861E7"/>
    <w:rsid w:val="12826B84"/>
    <w:rsid w:val="13C56F60"/>
    <w:rsid w:val="13D36475"/>
    <w:rsid w:val="14022556"/>
    <w:rsid w:val="14B21B34"/>
    <w:rsid w:val="14B62CFC"/>
    <w:rsid w:val="14F25097"/>
    <w:rsid w:val="16044C16"/>
    <w:rsid w:val="16FC1035"/>
    <w:rsid w:val="170C48FB"/>
    <w:rsid w:val="176D24AC"/>
    <w:rsid w:val="176F0FF1"/>
    <w:rsid w:val="17832D68"/>
    <w:rsid w:val="18514931"/>
    <w:rsid w:val="19DB4F8D"/>
    <w:rsid w:val="1A485342"/>
    <w:rsid w:val="1A923EFD"/>
    <w:rsid w:val="1ADA4D5C"/>
    <w:rsid w:val="1B115FCD"/>
    <w:rsid w:val="1B553D89"/>
    <w:rsid w:val="1B6C03A2"/>
    <w:rsid w:val="1BF53D8E"/>
    <w:rsid w:val="1BF819CE"/>
    <w:rsid w:val="1C7601C5"/>
    <w:rsid w:val="1CA97AF2"/>
    <w:rsid w:val="1CB25BED"/>
    <w:rsid w:val="1CB41B1A"/>
    <w:rsid w:val="1CE90C78"/>
    <w:rsid w:val="1CEA21B3"/>
    <w:rsid w:val="1D3905C6"/>
    <w:rsid w:val="1D4D4C1A"/>
    <w:rsid w:val="1D7A3BAE"/>
    <w:rsid w:val="1E107C25"/>
    <w:rsid w:val="1E4A7FBF"/>
    <w:rsid w:val="1E5C00D9"/>
    <w:rsid w:val="1EDA505C"/>
    <w:rsid w:val="1EFC20F3"/>
    <w:rsid w:val="1F092C6D"/>
    <w:rsid w:val="1F6F5203"/>
    <w:rsid w:val="1FEC1CBA"/>
    <w:rsid w:val="200B1359"/>
    <w:rsid w:val="215A56A0"/>
    <w:rsid w:val="21B43BB0"/>
    <w:rsid w:val="21F96A6E"/>
    <w:rsid w:val="22496209"/>
    <w:rsid w:val="225030F4"/>
    <w:rsid w:val="22DF060E"/>
    <w:rsid w:val="23EA355D"/>
    <w:rsid w:val="240259F0"/>
    <w:rsid w:val="2404542C"/>
    <w:rsid w:val="24C92EFB"/>
    <w:rsid w:val="25057336"/>
    <w:rsid w:val="25726D14"/>
    <w:rsid w:val="2581674D"/>
    <w:rsid w:val="2647358E"/>
    <w:rsid w:val="26FF47D2"/>
    <w:rsid w:val="27213B35"/>
    <w:rsid w:val="2776089C"/>
    <w:rsid w:val="27BF0D76"/>
    <w:rsid w:val="27E00EE0"/>
    <w:rsid w:val="28142779"/>
    <w:rsid w:val="28CF72AD"/>
    <w:rsid w:val="28E83A50"/>
    <w:rsid w:val="2A515B4F"/>
    <w:rsid w:val="2A587338"/>
    <w:rsid w:val="2B1954ED"/>
    <w:rsid w:val="2B352870"/>
    <w:rsid w:val="2B4C314F"/>
    <w:rsid w:val="2BB64D7D"/>
    <w:rsid w:val="2BF93154"/>
    <w:rsid w:val="2C0D246A"/>
    <w:rsid w:val="2C1433C1"/>
    <w:rsid w:val="2CAA1E0C"/>
    <w:rsid w:val="2D35264F"/>
    <w:rsid w:val="2D857649"/>
    <w:rsid w:val="2D8B0528"/>
    <w:rsid w:val="2E11753C"/>
    <w:rsid w:val="2E2A32A9"/>
    <w:rsid w:val="2E4134C1"/>
    <w:rsid w:val="2E760F0A"/>
    <w:rsid w:val="2F4E7C3E"/>
    <w:rsid w:val="2F7755CB"/>
    <w:rsid w:val="2FF37397"/>
    <w:rsid w:val="30106775"/>
    <w:rsid w:val="30E93A29"/>
    <w:rsid w:val="31E3128D"/>
    <w:rsid w:val="33C20186"/>
    <w:rsid w:val="343E5D9D"/>
    <w:rsid w:val="34851422"/>
    <w:rsid w:val="34C04CC8"/>
    <w:rsid w:val="35171994"/>
    <w:rsid w:val="35FC0AE7"/>
    <w:rsid w:val="360E6349"/>
    <w:rsid w:val="363D3CC1"/>
    <w:rsid w:val="365F66AB"/>
    <w:rsid w:val="36CD4E4A"/>
    <w:rsid w:val="382D255F"/>
    <w:rsid w:val="38E13268"/>
    <w:rsid w:val="39083F13"/>
    <w:rsid w:val="398A2C9E"/>
    <w:rsid w:val="399455E7"/>
    <w:rsid w:val="3A254190"/>
    <w:rsid w:val="3A352FBB"/>
    <w:rsid w:val="3A5178B3"/>
    <w:rsid w:val="3A806E2F"/>
    <w:rsid w:val="3AA05DA1"/>
    <w:rsid w:val="3B572E86"/>
    <w:rsid w:val="3BA61585"/>
    <w:rsid w:val="3BF84B8E"/>
    <w:rsid w:val="3C8A0640"/>
    <w:rsid w:val="3E1F5C22"/>
    <w:rsid w:val="3E830F89"/>
    <w:rsid w:val="3F0F71F9"/>
    <w:rsid w:val="3F4D44A2"/>
    <w:rsid w:val="3F9F7232"/>
    <w:rsid w:val="401A4AC8"/>
    <w:rsid w:val="413A1A82"/>
    <w:rsid w:val="41645C9E"/>
    <w:rsid w:val="41D40AF0"/>
    <w:rsid w:val="422E642A"/>
    <w:rsid w:val="42BD295A"/>
    <w:rsid w:val="42CB4362"/>
    <w:rsid w:val="43217FE2"/>
    <w:rsid w:val="433B3FD3"/>
    <w:rsid w:val="436627E9"/>
    <w:rsid w:val="438350FA"/>
    <w:rsid w:val="4389215F"/>
    <w:rsid w:val="438C142D"/>
    <w:rsid w:val="4392006A"/>
    <w:rsid w:val="43B77EC0"/>
    <w:rsid w:val="43C3288C"/>
    <w:rsid w:val="43CD0555"/>
    <w:rsid w:val="43E90D2C"/>
    <w:rsid w:val="44025BF0"/>
    <w:rsid w:val="449E3E81"/>
    <w:rsid w:val="44C430DE"/>
    <w:rsid w:val="44DE5E1B"/>
    <w:rsid w:val="44FB6FFB"/>
    <w:rsid w:val="45A06CC5"/>
    <w:rsid w:val="45B346C6"/>
    <w:rsid w:val="46CB52FC"/>
    <w:rsid w:val="46F0533D"/>
    <w:rsid w:val="47031046"/>
    <w:rsid w:val="47753139"/>
    <w:rsid w:val="47BE782D"/>
    <w:rsid w:val="488D2675"/>
    <w:rsid w:val="49037D24"/>
    <w:rsid w:val="49272AA2"/>
    <w:rsid w:val="49291172"/>
    <w:rsid w:val="49607176"/>
    <w:rsid w:val="49A95F2D"/>
    <w:rsid w:val="4A814816"/>
    <w:rsid w:val="4B8511B1"/>
    <w:rsid w:val="4BB6088A"/>
    <w:rsid w:val="4BB827F5"/>
    <w:rsid w:val="4BB8364A"/>
    <w:rsid w:val="4C187A31"/>
    <w:rsid w:val="4C263B1B"/>
    <w:rsid w:val="4C76314B"/>
    <w:rsid w:val="4DBD75E9"/>
    <w:rsid w:val="4DC11FF9"/>
    <w:rsid w:val="4E4674E6"/>
    <w:rsid w:val="4E567FF0"/>
    <w:rsid w:val="4E641FF3"/>
    <w:rsid w:val="4E7A5C30"/>
    <w:rsid w:val="4EAF7BC6"/>
    <w:rsid w:val="4EE4512B"/>
    <w:rsid w:val="4F4B58F0"/>
    <w:rsid w:val="4F9831FB"/>
    <w:rsid w:val="4FC263E1"/>
    <w:rsid w:val="4FCE68B0"/>
    <w:rsid w:val="50BE71A8"/>
    <w:rsid w:val="51195236"/>
    <w:rsid w:val="51B22F04"/>
    <w:rsid w:val="51C91180"/>
    <w:rsid w:val="52280F5E"/>
    <w:rsid w:val="52AE5D1F"/>
    <w:rsid w:val="52B92F0B"/>
    <w:rsid w:val="531A3FDA"/>
    <w:rsid w:val="5381244C"/>
    <w:rsid w:val="53FA2113"/>
    <w:rsid w:val="540D038A"/>
    <w:rsid w:val="5436759C"/>
    <w:rsid w:val="54ED5A51"/>
    <w:rsid w:val="550263DC"/>
    <w:rsid w:val="558B7F85"/>
    <w:rsid w:val="559D31C7"/>
    <w:rsid w:val="55C142CB"/>
    <w:rsid w:val="56582F22"/>
    <w:rsid w:val="56752DE7"/>
    <w:rsid w:val="568561B4"/>
    <w:rsid w:val="56892492"/>
    <w:rsid w:val="56A528B0"/>
    <w:rsid w:val="56C12B9A"/>
    <w:rsid w:val="575E3CF1"/>
    <w:rsid w:val="57CD2AF8"/>
    <w:rsid w:val="58624883"/>
    <w:rsid w:val="5876656F"/>
    <w:rsid w:val="587C7EE0"/>
    <w:rsid w:val="589F323B"/>
    <w:rsid w:val="591F17DB"/>
    <w:rsid w:val="5A522312"/>
    <w:rsid w:val="5A5B3E5F"/>
    <w:rsid w:val="5AEC7300"/>
    <w:rsid w:val="5AEE71E5"/>
    <w:rsid w:val="5B1D3134"/>
    <w:rsid w:val="5BF52CEA"/>
    <w:rsid w:val="5BFD230E"/>
    <w:rsid w:val="5C040FB4"/>
    <w:rsid w:val="5DB57C4A"/>
    <w:rsid w:val="5E897730"/>
    <w:rsid w:val="5F7A40DF"/>
    <w:rsid w:val="603170D9"/>
    <w:rsid w:val="60350D99"/>
    <w:rsid w:val="6070571A"/>
    <w:rsid w:val="60CB750C"/>
    <w:rsid w:val="61407584"/>
    <w:rsid w:val="616F3B21"/>
    <w:rsid w:val="61F50E1D"/>
    <w:rsid w:val="6205364C"/>
    <w:rsid w:val="63135B5B"/>
    <w:rsid w:val="63A3232F"/>
    <w:rsid w:val="64490810"/>
    <w:rsid w:val="64A1222E"/>
    <w:rsid w:val="64AD1728"/>
    <w:rsid w:val="650E4D44"/>
    <w:rsid w:val="654C2E98"/>
    <w:rsid w:val="65E55ECE"/>
    <w:rsid w:val="65F53B49"/>
    <w:rsid w:val="663452C2"/>
    <w:rsid w:val="666819DC"/>
    <w:rsid w:val="66A3066B"/>
    <w:rsid w:val="67EF6DEB"/>
    <w:rsid w:val="68D91DCB"/>
    <w:rsid w:val="68F20C83"/>
    <w:rsid w:val="690270D6"/>
    <w:rsid w:val="6A1243D0"/>
    <w:rsid w:val="6B9F75F2"/>
    <w:rsid w:val="6C0747F6"/>
    <w:rsid w:val="6C1B5CDE"/>
    <w:rsid w:val="6C291694"/>
    <w:rsid w:val="6C366899"/>
    <w:rsid w:val="6C8D7596"/>
    <w:rsid w:val="6D1557FB"/>
    <w:rsid w:val="6D7C6692"/>
    <w:rsid w:val="6D9E7845"/>
    <w:rsid w:val="6DE51CB1"/>
    <w:rsid w:val="6E4659E5"/>
    <w:rsid w:val="6F230AE6"/>
    <w:rsid w:val="6F330E57"/>
    <w:rsid w:val="6F516FDD"/>
    <w:rsid w:val="6F6A0191"/>
    <w:rsid w:val="6F6A0FF6"/>
    <w:rsid w:val="6FF127E6"/>
    <w:rsid w:val="703219C2"/>
    <w:rsid w:val="70456C7B"/>
    <w:rsid w:val="70652B51"/>
    <w:rsid w:val="7087323A"/>
    <w:rsid w:val="709062C3"/>
    <w:rsid w:val="715A46FD"/>
    <w:rsid w:val="718309B8"/>
    <w:rsid w:val="71AA6732"/>
    <w:rsid w:val="72731832"/>
    <w:rsid w:val="729B682C"/>
    <w:rsid w:val="72EC1F71"/>
    <w:rsid w:val="732355E0"/>
    <w:rsid w:val="73397D9F"/>
    <w:rsid w:val="743A1952"/>
    <w:rsid w:val="74A34CB4"/>
    <w:rsid w:val="74BD6245"/>
    <w:rsid w:val="75F239E0"/>
    <w:rsid w:val="763B471A"/>
    <w:rsid w:val="76CB3BBF"/>
    <w:rsid w:val="77CC60FC"/>
    <w:rsid w:val="782D432B"/>
    <w:rsid w:val="7857382F"/>
    <w:rsid w:val="79A11BA0"/>
    <w:rsid w:val="7A1B7E7C"/>
    <w:rsid w:val="7A5A2E35"/>
    <w:rsid w:val="7ACE7DC0"/>
    <w:rsid w:val="7B563005"/>
    <w:rsid w:val="7BD51865"/>
    <w:rsid w:val="7C0758D8"/>
    <w:rsid w:val="7C417202"/>
    <w:rsid w:val="7C7822CB"/>
    <w:rsid w:val="7CC46E5B"/>
    <w:rsid w:val="7D267787"/>
    <w:rsid w:val="7D9E5F6B"/>
    <w:rsid w:val="7DC85F2A"/>
    <w:rsid w:val="7DFE22DB"/>
    <w:rsid w:val="7E035DD3"/>
    <w:rsid w:val="7E430E21"/>
    <w:rsid w:val="7EA60AF9"/>
    <w:rsid w:val="7EC7642F"/>
    <w:rsid w:val="7F3A2374"/>
    <w:rsid w:val="7FF7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0"/>
    <w:pPr>
      <w:widowControl w:val="0"/>
      <w:spacing w:line="580" w:lineRule="exact"/>
      <w:jc w:val="both"/>
    </w:pPr>
    <w:rPr>
      <w:rFonts w:ascii="仿宋_GB2312" w:eastAsia="仿宋_GB2312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A6F70"/>
    <w:pPr>
      <w:spacing w:line="240" w:lineRule="auto"/>
      <w:ind w:leftChars="2500" w:left="100"/>
    </w:pPr>
    <w:rPr>
      <w:rFonts w:ascii="Times New Roman" w:eastAsia="宋体" w:hAnsi="Times New Roman"/>
      <w:kern w:val="0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FA6F70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A6F7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A6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rsid w:val="00FA6F7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  <w:rsid w:val="00FA6F70"/>
  </w:style>
  <w:style w:type="paragraph" w:customStyle="1" w:styleId="Char3">
    <w:name w:val="Char"/>
    <w:basedOn w:val="a"/>
    <w:uiPriority w:val="99"/>
    <w:qFormat/>
    <w:rsid w:val="00FA6F70"/>
    <w:pPr>
      <w:spacing w:line="240" w:lineRule="auto"/>
    </w:pPr>
    <w:rPr>
      <w:rFonts w:ascii="Times New Roman" w:eastAsia="宋体" w:hAnsi="Times New Roman"/>
      <w:sz w:val="21"/>
      <w:szCs w:val="20"/>
    </w:rPr>
  </w:style>
  <w:style w:type="character" w:customStyle="1" w:styleId="Char2">
    <w:name w:val="页眉 Char"/>
    <w:link w:val="a6"/>
    <w:uiPriority w:val="99"/>
    <w:qFormat/>
    <w:locked/>
    <w:rsid w:val="00FA6F70"/>
    <w:rPr>
      <w:rFonts w:ascii="仿宋_GB2312" w:eastAsia="仿宋_GB2312" w:hAnsi="Calibri" w:cs="Times New Roman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A6F70"/>
    <w:rPr>
      <w:rFonts w:ascii="仿宋_GB2312" w:eastAsia="仿宋_GB2312" w:hAnsi="Calibri"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FA6F70"/>
    <w:rPr>
      <w:rFonts w:ascii="仿宋_GB2312" w:eastAsia="仿宋_GB2312"/>
      <w:kern w:val="2"/>
      <w:sz w:val="18"/>
      <w:szCs w:val="18"/>
    </w:rPr>
  </w:style>
  <w:style w:type="character" w:customStyle="1" w:styleId="Char">
    <w:name w:val="日期 Char"/>
    <w:link w:val="a3"/>
    <w:uiPriority w:val="99"/>
    <w:semiHidden/>
    <w:qFormat/>
    <w:locked/>
    <w:rsid w:val="00FA6F70"/>
    <w:rPr>
      <w:rFonts w:ascii="Times New Roman" w:hAnsi="Times New Roman"/>
      <w:sz w:val="24"/>
      <w:szCs w:val="24"/>
    </w:rPr>
  </w:style>
  <w:style w:type="character" w:customStyle="1" w:styleId="Char10">
    <w:name w:val="日期 Char1"/>
    <w:basedOn w:val="a0"/>
    <w:uiPriority w:val="99"/>
    <w:semiHidden/>
    <w:qFormat/>
    <w:rsid w:val="00FA6F70"/>
    <w:rPr>
      <w:rFonts w:ascii="仿宋_GB2312" w:eastAsia="仿宋_GB2312"/>
      <w:kern w:val="2"/>
      <w:sz w:val="32"/>
      <w:szCs w:val="32"/>
    </w:rPr>
  </w:style>
  <w:style w:type="paragraph" w:styleId="a9">
    <w:name w:val="List Paragraph"/>
    <w:basedOn w:val="a"/>
    <w:uiPriority w:val="34"/>
    <w:qFormat/>
    <w:rsid w:val="00FA6F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456</Words>
  <Characters>2605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52</cp:revision>
  <cp:lastPrinted>2020-03-26T03:38:00Z</cp:lastPrinted>
  <dcterms:created xsi:type="dcterms:W3CDTF">2019-04-15T01:57:00Z</dcterms:created>
  <dcterms:modified xsi:type="dcterms:W3CDTF">2020-09-17T03:25:00Z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