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24"/>
        </w:rPr>
      </w:pPr>
    </w:p>
    <w:p>
      <w:pPr>
        <w:spacing w:line="360" w:lineRule="auto"/>
        <w:jc w:val="center"/>
        <w:rPr>
          <w:rFonts w:hint="eastAsia" w:ascii="华文中宋" w:hAnsi="华文中宋" w:eastAsia="华文中宋"/>
          <w:sz w:val="24"/>
        </w:rPr>
      </w:pPr>
    </w:p>
    <w:p>
      <w:pPr>
        <w:keepNext w:val="0"/>
        <w:keepLines w:val="0"/>
        <w:pageBreakBefore w:val="0"/>
        <w:widowControl w:val="0"/>
        <w:kinsoku/>
        <w:wordWrap/>
        <w:overflowPunct/>
        <w:topLinePunct w:val="0"/>
        <w:autoSpaceDE/>
        <w:autoSpaceDN/>
        <w:bidi w:val="0"/>
        <w:adjustRightInd/>
        <w:snapToGrid/>
        <w:spacing w:before="799" w:beforeLines="250" w:after="312" w:afterLines="100" w:line="480" w:lineRule="auto"/>
        <w:jc w:val="center"/>
        <w:textAlignment w:val="baseline"/>
        <w:rPr>
          <w:rFonts w:hint="default" w:ascii="仿宋_GB2312" w:hAnsi="华文中宋" w:eastAsia="仿宋_GB2312"/>
          <w:sz w:val="32"/>
          <w:szCs w:val="32"/>
          <w:lang w:val="en-US" w:eastAsia="zh-CN"/>
        </w:rPr>
      </w:pPr>
      <w:r>
        <w:rPr>
          <w:rFonts w:hint="eastAsia" w:ascii="仿宋_GB2312" w:hAnsi="华文中宋" w:eastAsia="仿宋_GB2312"/>
          <w:sz w:val="32"/>
          <w:szCs w:val="32"/>
        </w:rPr>
        <w:t>望</w:t>
      </w:r>
      <w:r>
        <w:rPr>
          <w:rFonts w:hint="eastAsia" w:ascii="仿宋_GB2312" w:hAnsi="华文中宋" w:eastAsia="仿宋_GB2312"/>
          <w:sz w:val="32"/>
          <w:szCs w:val="32"/>
          <w:lang w:eastAsia="zh-CN"/>
        </w:rPr>
        <w:t>工局发〔</w:t>
      </w:r>
      <w:r>
        <w:rPr>
          <w:rFonts w:hint="eastAsia" w:ascii="仿宋_GB2312" w:hAnsi="华文中宋" w:eastAsia="仿宋_GB2312"/>
          <w:sz w:val="32"/>
          <w:szCs w:val="32"/>
        </w:rPr>
        <w:t>20</w:t>
      </w:r>
      <w:r>
        <w:rPr>
          <w:rFonts w:hint="eastAsia" w:ascii="仿宋_GB2312" w:hAnsi="华文中宋" w:eastAsia="仿宋_GB2312"/>
          <w:sz w:val="32"/>
          <w:szCs w:val="32"/>
          <w:lang w:val="en-US" w:eastAsia="zh-CN"/>
        </w:rPr>
        <w:t>22</w:t>
      </w:r>
      <w:r>
        <w:rPr>
          <w:rFonts w:hint="eastAsia" w:ascii="仿宋_GB2312" w:hAnsi="华文中宋" w:eastAsia="仿宋_GB2312"/>
          <w:sz w:val="32"/>
          <w:szCs w:val="32"/>
          <w:lang w:eastAsia="zh-CN"/>
        </w:rPr>
        <w:t>〕</w:t>
      </w:r>
      <w:r>
        <w:rPr>
          <w:rFonts w:hint="eastAsia" w:ascii="仿宋_GB2312" w:hAnsi="华文中宋" w:eastAsia="仿宋_GB2312"/>
          <w:sz w:val="32"/>
          <w:szCs w:val="32"/>
          <w:lang w:val="en-US" w:eastAsia="zh-CN"/>
        </w:rPr>
        <w:t>8</w:t>
      </w:r>
      <w:r>
        <w:rPr>
          <w:rFonts w:hint="eastAsia" w:ascii="仿宋_GB2312" w:hAnsi="华文中宋" w:eastAsia="仿宋_GB2312"/>
          <w:sz w:val="32"/>
          <w:szCs w:val="32"/>
        </w:rPr>
        <w:t>号</w:t>
      </w:r>
      <w:r>
        <w:rPr>
          <w:rFonts w:hint="eastAsia" w:ascii="仿宋_GB2312" w:hAnsi="华文中宋" w:eastAsia="仿宋_GB2312"/>
          <w:sz w:val="32"/>
          <w:szCs w:val="32"/>
          <w:lang w:val="en-US" w:eastAsia="zh-CN"/>
        </w:rPr>
        <w:t xml:space="preserve">                签发人：胡维平</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0"/>
          <w:sz w:val="44"/>
          <w:szCs w:val="44"/>
          <w:lang w:val="en-US" w:eastAsia="zh-CN"/>
        </w:rPr>
      </w:pPr>
      <w:bookmarkStart w:id="0" w:name="_GoBack"/>
      <w:r>
        <w:rPr>
          <w:rFonts w:hint="eastAsia" w:ascii="方正小标宋简体" w:hAnsi="方正小标宋简体" w:eastAsia="方正小标宋简体" w:cs="方正小标宋简体"/>
          <w:w w:val="90"/>
          <w:sz w:val="44"/>
          <w:szCs w:val="44"/>
        </w:rPr>
        <w:t>关于</w:t>
      </w:r>
      <w:r>
        <w:rPr>
          <w:rFonts w:hint="eastAsia" w:ascii="方正小标宋简体" w:hAnsi="方正小标宋简体" w:eastAsia="方正小标宋简体" w:cs="方正小标宋简体"/>
          <w:w w:val="90"/>
          <w:sz w:val="44"/>
          <w:szCs w:val="44"/>
          <w:lang w:eastAsia="zh-CN"/>
        </w:rPr>
        <w:t>落实</w:t>
      </w:r>
      <w:r>
        <w:rPr>
          <w:rFonts w:hint="eastAsia" w:ascii="方正小标宋简体" w:hAnsi="方正小标宋简体" w:eastAsia="方正小标宋简体" w:cs="方正小标宋简体"/>
          <w:spacing w:val="-23"/>
          <w:w w:val="90"/>
          <w:sz w:val="44"/>
          <w:szCs w:val="44"/>
          <w:lang w:eastAsia="zh-CN"/>
        </w:rPr>
        <w:t>《</w:t>
      </w:r>
      <w:r>
        <w:rPr>
          <w:rFonts w:hint="eastAsia" w:ascii="方正小标宋简体" w:hAnsi="方正小标宋简体" w:eastAsia="方正小标宋简体" w:cs="方正小标宋简体"/>
          <w:w w:val="90"/>
          <w:sz w:val="44"/>
          <w:szCs w:val="44"/>
        </w:rPr>
        <w:t>长沙市望城区开</w:t>
      </w:r>
      <w:r>
        <w:rPr>
          <w:rFonts w:hint="eastAsia" w:ascii="方正小标宋简体" w:hAnsi="方正小标宋简体" w:eastAsia="方正小标宋简体" w:cs="方正小标宋简体"/>
          <w:spacing w:val="-20"/>
          <w:w w:val="90"/>
          <w:sz w:val="44"/>
          <w:szCs w:val="44"/>
        </w:rPr>
        <w:t>展</w:t>
      </w:r>
      <w:r>
        <w:rPr>
          <w:rFonts w:hint="eastAsia" w:ascii="方正小标宋简体" w:hAnsi="方正小标宋简体" w:eastAsia="方正小标宋简体" w:cs="方正小标宋简体"/>
          <w:spacing w:val="-20"/>
          <w:w w:val="90"/>
          <w:sz w:val="44"/>
          <w:szCs w:val="44"/>
          <w:lang w:eastAsia="zh-CN"/>
        </w:rPr>
        <w:t>“</w:t>
      </w:r>
      <w:r>
        <w:rPr>
          <w:rFonts w:hint="eastAsia" w:ascii="方正小标宋简体" w:hAnsi="方正小标宋简体" w:eastAsia="方正小标宋简体" w:cs="方正小标宋简体"/>
          <w:spacing w:val="0"/>
          <w:w w:val="90"/>
          <w:sz w:val="44"/>
          <w:szCs w:val="44"/>
        </w:rPr>
        <w:t>纾困增效</w:t>
      </w:r>
      <w:r>
        <w:rPr>
          <w:rFonts w:hint="eastAsia" w:ascii="方正小标宋简体" w:hAnsi="方正小标宋简体" w:eastAsia="方正小标宋简体" w:cs="方正小标宋简体"/>
          <w:spacing w:val="-20"/>
          <w:w w:val="90"/>
          <w:sz w:val="44"/>
          <w:szCs w:val="44"/>
          <w:lang w:eastAsia="zh-CN"/>
        </w:rPr>
        <w:t>”</w:t>
      </w:r>
      <w:r>
        <w:rPr>
          <w:rFonts w:hint="eastAsia" w:ascii="方正小标宋简体" w:hAnsi="方正小标宋简体" w:eastAsia="方正小标宋简体" w:cs="方正小标宋简体"/>
          <w:spacing w:val="-20"/>
          <w:w w:val="90"/>
          <w:sz w:val="44"/>
          <w:szCs w:val="44"/>
        </w:rPr>
        <w:t>行</w:t>
      </w:r>
      <w:r>
        <w:rPr>
          <w:rFonts w:hint="eastAsia" w:ascii="方正小标宋简体" w:hAnsi="方正小标宋简体" w:eastAsia="方正小标宋简体" w:cs="方正小标宋简体"/>
          <w:w w:val="90"/>
          <w:sz w:val="44"/>
          <w:szCs w:val="44"/>
        </w:rPr>
        <w:t>动稳定经济运行的若干措施</w:t>
      </w:r>
      <w:r>
        <w:rPr>
          <w:rFonts w:hint="eastAsia" w:ascii="方正小标宋简体" w:hAnsi="方正小标宋简体" w:eastAsia="方正小标宋简体" w:cs="方正小标宋简体"/>
          <w:w w:val="90"/>
          <w:sz w:val="44"/>
          <w:szCs w:val="44"/>
          <w:lang w:eastAsia="zh-CN"/>
        </w:rPr>
        <w:t>》中</w:t>
      </w:r>
      <w:r>
        <w:rPr>
          <w:rFonts w:hint="eastAsia" w:ascii="方正小标宋简体" w:hAnsi="方正小标宋简体" w:eastAsia="方正小标宋简体" w:cs="方正小标宋简体"/>
          <w:w w:val="90"/>
          <w:sz w:val="44"/>
          <w:szCs w:val="44"/>
          <w:lang w:val="en-US" w:eastAsia="zh-CN"/>
        </w:rPr>
        <w:t>补贴供应链配套项目申报工作的通知</w:t>
      </w:r>
    </w:p>
    <w:bookmarkEnd w:id="0"/>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各街镇经发办、财政所，经开区产业局、财政分局：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中央、省、市关于加强企业纾困帮扶的各类文件精神和决策部署，切实帮助企业降成本、解难题、促发展，在中央省市政策基础上，根据长沙市望城区人民政府、望城经济技术开发区管理委员会《关于印发&lt;长沙市望城区开展"纾困增效"行动稳定经济运行的若干措施&gt;的通知》(望政发〔2022〕14号)文件要求，开展补贴供应链配套项目第一批申报工作。现将项目申报工作的有关事项通知如下：</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spacing w:val="0"/>
          <w:kern w:val="2"/>
          <w:sz w:val="32"/>
          <w:szCs w:val="32"/>
          <w:lang w:val="en-US" w:eastAsia="zh-CN" w:bidi="ar"/>
        </w:rPr>
      </w:pPr>
      <w:r>
        <w:rPr>
          <w:rFonts w:hint="eastAsia" w:ascii="黑体" w:hAnsi="黑体" w:eastAsia="黑体" w:cs="黑体"/>
          <w:b w:val="0"/>
          <w:bCs w:val="0"/>
          <w:spacing w:val="0"/>
          <w:kern w:val="2"/>
          <w:sz w:val="32"/>
          <w:szCs w:val="32"/>
          <w:lang w:val="en-US" w:eastAsia="zh-CN" w:bidi="ar"/>
        </w:rPr>
        <w:t>一、申报对象</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Times New Roman" w:hAnsi="Times New Roman" w:eastAsia="仿宋_GB2312" w:cs="Times New Roman"/>
          <w:spacing w:val="0"/>
          <w:kern w:val="2"/>
          <w:sz w:val="32"/>
          <w:szCs w:val="32"/>
          <w:lang w:val="en-US" w:eastAsia="zh-CN" w:bidi="ar"/>
        </w:rPr>
      </w:pPr>
      <w:r>
        <w:rPr>
          <w:rFonts w:hint="eastAsia" w:ascii="仿宋_GB2312" w:hAnsi="仿宋_GB2312" w:eastAsia="仿宋_GB2312" w:cs="仿宋_GB2312"/>
          <w:sz w:val="32"/>
          <w:szCs w:val="32"/>
          <w:lang w:val="en-US" w:eastAsia="zh-CN"/>
        </w:rPr>
        <w:t>本次开展</w:t>
      </w:r>
      <w:r>
        <w:rPr>
          <w:rFonts w:hint="eastAsia" w:ascii="仿宋_GB2312" w:hAnsi="仿宋_GB2312" w:eastAsia="仿宋_GB2312" w:cs="仿宋_GB2312"/>
          <w:b/>
          <w:bCs/>
          <w:sz w:val="32"/>
          <w:szCs w:val="32"/>
          <w:lang w:val="en-US" w:eastAsia="zh-CN"/>
        </w:rPr>
        <w:t>第一批</w:t>
      </w:r>
      <w:r>
        <w:rPr>
          <w:rFonts w:hint="eastAsia" w:ascii="仿宋_GB2312" w:hAnsi="仿宋_GB2312" w:eastAsia="仿宋_GB2312" w:cs="仿宋_GB2312"/>
          <w:sz w:val="32"/>
          <w:szCs w:val="32"/>
          <w:lang w:val="en-US" w:eastAsia="zh-CN"/>
        </w:rPr>
        <w:t>补贴供应链配套项目申报对象为在上半年已达到最高奖励额度的企业。未满足最高额度奖励的企业在</w:t>
      </w:r>
      <w:r>
        <w:rPr>
          <w:rFonts w:hint="eastAsia" w:ascii="仿宋_GB2312" w:hAnsi="仿宋_GB2312" w:eastAsia="仿宋_GB2312" w:cs="仿宋_GB2312"/>
          <w:b/>
          <w:bCs/>
          <w:sz w:val="32"/>
          <w:szCs w:val="32"/>
          <w:lang w:val="en-US" w:eastAsia="zh-CN"/>
        </w:rPr>
        <w:t>第二批</w:t>
      </w:r>
      <w:r>
        <w:rPr>
          <w:rFonts w:hint="eastAsia" w:ascii="仿宋_GB2312" w:hAnsi="仿宋_GB2312" w:eastAsia="仿宋_GB2312" w:cs="仿宋_GB2312"/>
          <w:sz w:val="32"/>
          <w:szCs w:val="32"/>
          <w:lang w:val="en-US" w:eastAsia="zh-CN"/>
        </w:rPr>
        <w:t>补贴供应链配套项目中进行申报。</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spacing w:val="0"/>
          <w:kern w:val="2"/>
          <w:sz w:val="32"/>
          <w:szCs w:val="32"/>
          <w:lang w:val="en-US" w:eastAsia="zh-CN" w:bidi="ar"/>
        </w:rPr>
      </w:pPr>
      <w:r>
        <w:rPr>
          <w:rFonts w:hint="eastAsia" w:ascii="Times New Roman" w:hAnsi="Times New Roman" w:eastAsia="仿宋_GB2312" w:cs="Times New Roman"/>
          <w:b w:val="0"/>
          <w:bCs w:val="0"/>
          <w:spacing w:val="0"/>
          <w:kern w:val="2"/>
          <w:sz w:val="32"/>
          <w:szCs w:val="32"/>
          <w:lang w:val="en-US" w:eastAsia="zh-CN" w:bidi="ar"/>
        </w:rPr>
        <w:t>以上企业均为</w:t>
      </w:r>
      <w:r>
        <w:rPr>
          <w:rFonts w:hint="default" w:ascii="Times New Roman" w:hAnsi="Times New Roman" w:eastAsia="仿宋_GB2312" w:cs="Times New Roman"/>
          <w:b/>
          <w:bCs/>
          <w:spacing w:val="0"/>
          <w:kern w:val="2"/>
          <w:sz w:val="32"/>
          <w:szCs w:val="32"/>
          <w:lang w:val="en-US" w:eastAsia="zh-CN" w:bidi="ar"/>
        </w:rPr>
        <w:t>望城区</w:t>
      </w:r>
      <w:r>
        <w:rPr>
          <w:rFonts w:hint="default" w:ascii="Times New Roman" w:hAnsi="Times New Roman" w:eastAsia="仿宋_GB2312" w:cs="Times New Roman"/>
          <w:spacing w:val="0"/>
          <w:kern w:val="2"/>
          <w:sz w:val="32"/>
          <w:szCs w:val="32"/>
          <w:lang w:val="en-US" w:eastAsia="zh-CN" w:bidi="ar"/>
        </w:rPr>
        <w:t>注册</w:t>
      </w:r>
      <w:r>
        <w:rPr>
          <w:rFonts w:hint="eastAsia" w:ascii="Times New Roman" w:hAnsi="Times New Roman" w:eastAsia="仿宋_GB2312" w:cs="Times New Roman"/>
          <w:spacing w:val="0"/>
          <w:kern w:val="2"/>
          <w:sz w:val="32"/>
          <w:szCs w:val="32"/>
          <w:lang w:val="en-US" w:eastAsia="zh-CN" w:bidi="ar"/>
        </w:rPr>
        <w:t>经营并依法纳税、具有独立法人资格且</w:t>
      </w:r>
      <w:r>
        <w:rPr>
          <w:rFonts w:hint="default" w:ascii="Times New Roman" w:hAnsi="Times New Roman" w:eastAsia="仿宋_GB2312" w:cs="Times New Roman"/>
          <w:spacing w:val="0"/>
          <w:kern w:val="2"/>
          <w:sz w:val="32"/>
          <w:szCs w:val="32"/>
          <w:lang w:val="en-US" w:eastAsia="zh-CN" w:bidi="ar"/>
        </w:rPr>
        <w:t>无不良征信记录的企业。</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黑体" w:hAnsi="黑体" w:eastAsia="黑体" w:cs="黑体"/>
          <w:b w:val="0"/>
          <w:bCs w:val="0"/>
          <w:spacing w:val="0"/>
          <w:kern w:val="2"/>
          <w:sz w:val="32"/>
          <w:szCs w:val="32"/>
          <w:lang w:val="en-US" w:eastAsia="zh-CN" w:bidi="ar"/>
        </w:rPr>
      </w:pPr>
      <w:r>
        <w:rPr>
          <w:rFonts w:hint="eastAsia" w:ascii="黑体" w:hAnsi="黑体" w:eastAsia="黑体" w:cs="黑体"/>
          <w:spacing w:val="0"/>
          <w:kern w:val="2"/>
          <w:sz w:val="32"/>
          <w:szCs w:val="32"/>
          <w:lang w:val="en-US" w:eastAsia="zh-CN" w:bidi="ar"/>
        </w:rPr>
        <w:t>二、</w:t>
      </w:r>
      <w:r>
        <w:rPr>
          <w:rFonts w:hint="eastAsia" w:ascii="黑体" w:hAnsi="黑体" w:eastAsia="黑体" w:cs="黑体"/>
          <w:b w:val="0"/>
          <w:bCs w:val="0"/>
          <w:spacing w:val="0"/>
          <w:kern w:val="2"/>
          <w:sz w:val="32"/>
          <w:szCs w:val="32"/>
          <w:lang w:val="en-US" w:eastAsia="zh-CN" w:bidi="ar"/>
        </w:rPr>
        <w:t>申报</w:t>
      </w:r>
      <w:r>
        <w:rPr>
          <w:rFonts w:hint="default" w:ascii="黑体" w:hAnsi="黑体" w:eastAsia="黑体" w:cs="黑体"/>
          <w:b w:val="0"/>
          <w:bCs w:val="0"/>
          <w:spacing w:val="0"/>
          <w:kern w:val="2"/>
          <w:sz w:val="32"/>
          <w:szCs w:val="32"/>
          <w:lang w:val="en-US" w:eastAsia="zh-CN" w:bidi="ar"/>
        </w:rPr>
        <w:t>范围</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黑体" w:hAnsi="黑体" w:eastAsia="黑体" w:cs="黑体"/>
          <w:b w:val="0"/>
          <w:bCs w:val="0"/>
          <w:spacing w:val="0"/>
          <w:kern w:val="2"/>
          <w:sz w:val="32"/>
          <w:szCs w:val="32"/>
          <w:lang w:val="en-US" w:eastAsia="zh-CN" w:bidi="ar"/>
        </w:rPr>
      </w:pPr>
      <w:r>
        <w:rPr>
          <w:rFonts w:hint="default" w:ascii="Times New Roman" w:hAnsi="Times New Roman" w:eastAsia="仿宋_GB2312" w:cs="Times New Roman"/>
          <w:spacing w:val="0"/>
          <w:kern w:val="2"/>
          <w:sz w:val="32"/>
          <w:szCs w:val="32"/>
          <w:lang w:val="en-US" w:eastAsia="zh-CN" w:bidi="ar"/>
        </w:rPr>
        <w:t>2022年</w:t>
      </w:r>
      <w:r>
        <w:rPr>
          <w:rFonts w:hint="eastAsia" w:ascii="Times New Roman" w:hAnsi="Times New Roman" w:eastAsia="仿宋_GB2312" w:cs="Times New Roman"/>
          <w:spacing w:val="0"/>
          <w:kern w:val="2"/>
          <w:sz w:val="32"/>
          <w:szCs w:val="32"/>
          <w:lang w:val="en-US" w:eastAsia="zh-CN" w:bidi="ar"/>
        </w:rPr>
        <w:t>1月1日</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Times New Roman"/>
          <w:spacing w:val="0"/>
          <w:kern w:val="2"/>
          <w:sz w:val="32"/>
          <w:szCs w:val="32"/>
          <w:lang w:val="en-US" w:eastAsia="zh-CN" w:bidi="ar"/>
        </w:rPr>
        <w:t>2022年6月30日期间</w:t>
      </w:r>
      <w:r>
        <w:rPr>
          <w:rFonts w:hint="default" w:ascii="Times New Roman" w:hAnsi="Times New Roman" w:eastAsia="仿宋_GB2312" w:cs="Times New Roman"/>
          <w:spacing w:val="0"/>
          <w:kern w:val="2"/>
          <w:sz w:val="32"/>
          <w:szCs w:val="32"/>
          <w:lang w:val="en-US" w:eastAsia="zh-CN" w:bidi="ar"/>
        </w:rPr>
        <w:t>就近配套工业企业产品或软件信息服务（不含砂石、混凝土、燃气、砖瓦）金额2000万元（含）以上的企业</w:t>
      </w:r>
      <w:r>
        <w:rPr>
          <w:rFonts w:hint="eastAsia" w:ascii="Times New Roman" w:hAnsi="Times New Roman" w:eastAsia="仿宋_GB2312" w:cs="Times New Roman"/>
          <w:spacing w:val="0"/>
          <w:kern w:val="2"/>
          <w:sz w:val="32"/>
          <w:szCs w:val="32"/>
          <w:lang w:val="en-US" w:eastAsia="zh-CN" w:bidi="ar"/>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黑体" w:hAnsi="黑体" w:eastAsia="黑体" w:cs="黑体"/>
          <w:b w:val="0"/>
          <w:bCs w:val="0"/>
          <w:spacing w:val="0"/>
          <w:kern w:val="2"/>
          <w:sz w:val="32"/>
          <w:szCs w:val="32"/>
          <w:lang w:val="en-US" w:eastAsia="zh-CN" w:bidi="ar"/>
        </w:rPr>
      </w:pPr>
      <w:r>
        <w:rPr>
          <w:rFonts w:hint="eastAsia" w:ascii="黑体" w:hAnsi="黑体" w:eastAsia="黑体" w:cs="黑体"/>
          <w:b w:val="0"/>
          <w:bCs w:val="0"/>
          <w:spacing w:val="0"/>
          <w:kern w:val="2"/>
          <w:sz w:val="32"/>
          <w:szCs w:val="32"/>
          <w:lang w:val="en-US" w:eastAsia="zh-CN" w:bidi="ar"/>
        </w:rPr>
        <w:t>三、补贴</w:t>
      </w:r>
      <w:r>
        <w:rPr>
          <w:rFonts w:hint="default" w:ascii="黑体" w:hAnsi="黑体" w:eastAsia="黑体" w:cs="黑体"/>
          <w:b w:val="0"/>
          <w:bCs w:val="0"/>
          <w:spacing w:val="0"/>
          <w:kern w:val="2"/>
          <w:sz w:val="32"/>
          <w:szCs w:val="32"/>
          <w:lang w:val="en-US" w:eastAsia="zh-CN" w:bidi="ar"/>
        </w:rPr>
        <w:t>标准</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spacing w:val="0"/>
          <w:kern w:val="2"/>
          <w:sz w:val="32"/>
          <w:szCs w:val="32"/>
          <w:lang w:val="en-US" w:eastAsia="zh-CN" w:bidi="ar"/>
        </w:rPr>
      </w:pPr>
      <w:r>
        <w:rPr>
          <w:rFonts w:hint="default" w:ascii="Times New Roman" w:hAnsi="Times New Roman" w:eastAsia="仿宋_GB2312" w:cs="Times New Roman"/>
          <w:spacing w:val="0"/>
          <w:kern w:val="2"/>
          <w:sz w:val="32"/>
          <w:szCs w:val="32"/>
          <w:lang w:val="en-US" w:eastAsia="zh-CN" w:bidi="ar"/>
        </w:rPr>
        <w:t>按发票金额（不含税金）的2.5%给予采购方最高不超过50万元的补助。</w:t>
      </w:r>
    </w:p>
    <w:p>
      <w:pPr>
        <w:pStyle w:val="6"/>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黑体" w:hAnsi="黑体" w:eastAsia="黑体" w:cs="黑体"/>
          <w:b w:val="0"/>
          <w:bCs w:val="0"/>
          <w:spacing w:val="0"/>
          <w:kern w:val="2"/>
          <w:sz w:val="32"/>
          <w:szCs w:val="32"/>
          <w:lang w:val="en-US" w:eastAsia="zh-CN" w:bidi="ar"/>
        </w:rPr>
      </w:pPr>
      <w:r>
        <w:rPr>
          <w:rFonts w:hint="eastAsia" w:ascii="黑体" w:hAnsi="黑体" w:eastAsia="黑体" w:cs="黑体"/>
          <w:b w:val="0"/>
          <w:bCs w:val="0"/>
          <w:spacing w:val="0"/>
          <w:kern w:val="2"/>
          <w:sz w:val="32"/>
          <w:szCs w:val="32"/>
          <w:lang w:val="en-US" w:eastAsia="zh-CN" w:bidi="ar"/>
        </w:rPr>
        <w:t>申报流程</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spacing w:val="0"/>
          <w:kern w:val="2"/>
          <w:sz w:val="32"/>
          <w:szCs w:val="32"/>
          <w:lang w:val="en-US" w:eastAsia="zh-CN" w:bidi="ar"/>
        </w:rPr>
      </w:pPr>
      <w:r>
        <w:rPr>
          <w:rFonts w:hint="eastAsia" w:ascii="Times New Roman" w:hAnsi="Times New Roman" w:eastAsia="仿宋_GB2312" w:cs="Times New Roman"/>
          <w:spacing w:val="0"/>
          <w:kern w:val="2"/>
          <w:sz w:val="32"/>
          <w:szCs w:val="32"/>
          <w:lang w:val="en-US" w:eastAsia="zh-CN" w:bidi="ar"/>
        </w:rPr>
        <w:t>本次项目申报如与中央、省、市出台的相关支持政策及区本级其他政策有重复，按照“就高不就低”的原则执行。请</w:t>
      </w:r>
      <w:r>
        <w:rPr>
          <w:rFonts w:hint="default" w:ascii="Times New Roman" w:hAnsi="Times New Roman" w:eastAsia="仿宋_GB2312" w:cs="Times New Roman"/>
          <w:spacing w:val="0"/>
          <w:kern w:val="2"/>
          <w:sz w:val="32"/>
          <w:szCs w:val="32"/>
          <w:lang w:val="en-US" w:eastAsia="zh-CN" w:bidi="ar"/>
        </w:rPr>
        <w:t>符合</w:t>
      </w:r>
      <w:r>
        <w:rPr>
          <w:rFonts w:hint="eastAsia" w:ascii="Times New Roman" w:hAnsi="Times New Roman" w:eastAsia="仿宋_GB2312" w:cs="Times New Roman"/>
          <w:spacing w:val="0"/>
          <w:kern w:val="2"/>
          <w:sz w:val="32"/>
          <w:szCs w:val="32"/>
          <w:lang w:val="en-US" w:eastAsia="zh-CN" w:bidi="ar"/>
        </w:rPr>
        <w:t>申报要求</w:t>
      </w:r>
      <w:r>
        <w:rPr>
          <w:rFonts w:hint="default" w:ascii="Times New Roman" w:hAnsi="Times New Roman" w:eastAsia="仿宋_GB2312" w:cs="Times New Roman"/>
          <w:spacing w:val="0"/>
          <w:kern w:val="2"/>
          <w:sz w:val="32"/>
          <w:szCs w:val="32"/>
          <w:lang w:val="en-US" w:eastAsia="zh-CN" w:bidi="ar"/>
        </w:rPr>
        <w:t>的企业</w:t>
      </w:r>
      <w:r>
        <w:rPr>
          <w:rFonts w:hint="eastAsia" w:ascii="Times New Roman" w:hAnsi="Times New Roman" w:eastAsia="仿宋_GB2312" w:cs="Times New Roman"/>
          <w:spacing w:val="0"/>
          <w:kern w:val="2"/>
          <w:sz w:val="32"/>
          <w:szCs w:val="32"/>
          <w:lang w:val="en-US" w:eastAsia="zh-CN" w:bidi="ar"/>
        </w:rPr>
        <w:t>于2022年7</w:t>
      </w:r>
      <w:r>
        <w:rPr>
          <w:rFonts w:hint="default" w:ascii="Times New Roman" w:hAnsi="Times New Roman" w:eastAsia="仿宋_GB2312" w:cs="Times New Roman"/>
          <w:spacing w:val="0"/>
          <w:kern w:val="2"/>
          <w:sz w:val="32"/>
          <w:szCs w:val="32"/>
          <w:lang w:val="en-US" w:eastAsia="zh-CN" w:bidi="ar"/>
        </w:rPr>
        <w:t>月</w:t>
      </w:r>
      <w:r>
        <w:rPr>
          <w:rFonts w:hint="eastAsia" w:ascii="Times New Roman" w:hAnsi="Times New Roman" w:eastAsia="仿宋_GB2312" w:cs="Times New Roman"/>
          <w:spacing w:val="0"/>
          <w:kern w:val="2"/>
          <w:sz w:val="32"/>
          <w:szCs w:val="32"/>
          <w:lang w:val="en-US" w:eastAsia="zh-CN" w:bidi="ar"/>
        </w:rPr>
        <w:t>25</w:t>
      </w:r>
      <w:r>
        <w:rPr>
          <w:rFonts w:hint="default" w:ascii="Times New Roman" w:hAnsi="Times New Roman" w:eastAsia="仿宋_GB2312" w:cs="Times New Roman"/>
          <w:spacing w:val="0"/>
          <w:kern w:val="2"/>
          <w:sz w:val="32"/>
          <w:szCs w:val="32"/>
          <w:lang w:val="en-US" w:eastAsia="zh-CN" w:bidi="ar"/>
        </w:rPr>
        <w:t>日—</w:t>
      </w:r>
      <w:r>
        <w:rPr>
          <w:rFonts w:hint="eastAsia" w:ascii="Times New Roman" w:hAnsi="Times New Roman" w:eastAsia="仿宋_GB2312" w:cs="Times New Roman"/>
          <w:spacing w:val="0"/>
          <w:kern w:val="2"/>
          <w:sz w:val="32"/>
          <w:szCs w:val="32"/>
          <w:lang w:val="en-US" w:eastAsia="zh-CN" w:bidi="ar"/>
        </w:rPr>
        <w:t>7</w:t>
      </w:r>
      <w:r>
        <w:rPr>
          <w:rFonts w:hint="default" w:ascii="Times New Roman" w:hAnsi="Times New Roman" w:eastAsia="仿宋_GB2312" w:cs="Times New Roman"/>
          <w:spacing w:val="0"/>
          <w:kern w:val="2"/>
          <w:sz w:val="32"/>
          <w:szCs w:val="32"/>
          <w:lang w:val="en-US" w:eastAsia="zh-CN" w:bidi="ar"/>
        </w:rPr>
        <w:t>月</w:t>
      </w:r>
      <w:r>
        <w:rPr>
          <w:rFonts w:hint="eastAsia" w:ascii="Times New Roman" w:hAnsi="Times New Roman" w:eastAsia="仿宋_GB2312" w:cs="Times New Roman"/>
          <w:spacing w:val="0"/>
          <w:kern w:val="2"/>
          <w:sz w:val="32"/>
          <w:szCs w:val="32"/>
          <w:lang w:val="en-US" w:eastAsia="zh-CN" w:bidi="ar"/>
        </w:rPr>
        <w:t>29</w:t>
      </w:r>
      <w:r>
        <w:rPr>
          <w:rFonts w:hint="default" w:ascii="Times New Roman" w:hAnsi="Times New Roman" w:eastAsia="仿宋_GB2312" w:cs="Times New Roman"/>
          <w:spacing w:val="0"/>
          <w:kern w:val="2"/>
          <w:sz w:val="32"/>
          <w:szCs w:val="32"/>
          <w:lang w:val="en-US" w:eastAsia="zh-CN" w:bidi="ar"/>
        </w:rPr>
        <w:t>日</w:t>
      </w:r>
      <w:r>
        <w:rPr>
          <w:rFonts w:hint="eastAsia" w:ascii="Times New Roman" w:hAnsi="Times New Roman" w:eastAsia="仿宋_GB2312" w:cs="Times New Roman"/>
          <w:spacing w:val="0"/>
          <w:kern w:val="2"/>
          <w:sz w:val="32"/>
          <w:szCs w:val="32"/>
          <w:lang w:val="en-US" w:eastAsia="zh-CN" w:bidi="ar"/>
        </w:rPr>
        <w:t>间提交申报材料。</w:t>
      </w:r>
      <w:r>
        <w:rPr>
          <w:rFonts w:hint="default" w:ascii="Times New Roman" w:hAnsi="Times New Roman" w:eastAsia="仿宋_GB2312" w:cs="Times New Roman"/>
          <w:spacing w:val="0"/>
          <w:kern w:val="2"/>
          <w:sz w:val="32"/>
          <w:szCs w:val="32"/>
          <w:lang w:val="en-US" w:eastAsia="zh-CN" w:bidi="ar"/>
        </w:rPr>
        <w:t>具体申报材料如下：</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spacing w:val="0"/>
          <w:kern w:val="2"/>
          <w:sz w:val="32"/>
          <w:szCs w:val="32"/>
          <w:lang w:val="en-US" w:eastAsia="zh-CN" w:bidi="ar"/>
        </w:rPr>
      </w:pPr>
      <w:r>
        <w:rPr>
          <w:rFonts w:hint="default" w:ascii="Times New Roman" w:hAnsi="Times New Roman" w:eastAsia="仿宋_GB2312" w:cs="Times New Roman"/>
          <w:spacing w:val="0"/>
          <w:kern w:val="2"/>
          <w:sz w:val="32"/>
          <w:szCs w:val="32"/>
          <w:lang w:val="en-US" w:eastAsia="zh-CN" w:bidi="ar"/>
        </w:rPr>
        <w:t>1.封面</w:t>
      </w:r>
      <w:r>
        <w:rPr>
          <w:rFonts w:hint="eastAsia" w:ascii="Times New Roman" w:hAnsi="Times New Roman" w:eastAsia="仿宋_GB2312" w:cs="Times New Roman"/>
          <w:spacing w:val="0"/>
          <w:kern w:val="2"/>
          <w:sz w:val="32"/>
          <w:szCs w:val="32"/>
          <w:lang w:val="en-US" w:eastAsia="zh-CN" w:bidi="ar"/>
        </w:rPr>
        <w:t>（附件1）</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spacing w:val="0"/>
          <w:kern w:val="2"/>
          <w:sz w:val="32"/>
          <w:szCs w:val="32"/>
          <w:lang w:val="en-US" w:eastAsia="zh-CN" w:bidi="ar"/>
        </w:rPr>
      </w:pPr>
      <w:r>
        <w:rPr>
          <w:rFonts w:hint="default" w:ascii="Times New Roman" w:hAnsi="Times New Roman" w:eastAsia="仿宋_GB2312" w:cs="Times New Roman"/>
          <w:spacing w:val="0"/>
          <w:kern w:val="2"/>
          <w:sz w:val="32"/>
          <w:szCs w:val="32"/>
          <w:lang w:val="en-US" w:eastAsia="zh-CN" w:bidi="ar"/>
        </w:rPr>
        <w:t>2.真实性承诺</w:t>
      </w:r>
      <w:r>
        <w:rPr>
          <w:rFonts w:hint="eastAsia" w:ascii="Times New Roman" w:hAnsi="Times New Roman" w:eastAsia="仿宋_GB2312" w:cs="Times New Roman"/>
          <w:spacing w:val="0"/>
          <w:kern w:val="2"/>
          <w:sz w:val="32"/>
          <w:szCs w:val="32"/>
          <w:lang w:val="en-US" w:eastAsia="zh-CN" w:bidi="ar"/>
        </w:rPr>
        <w:t>（附件2）</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spacing w:val="0"/>
          <w:kern w:val="2"/>
          <w:sz w:val="32"/>
          <w:szCs w:val="32"/>
          <w:lang w:val="en-US" w:eastAsia="zh-CN" w:bidi="ar"/>
        </w:rPr>
      </w:pPr>
      <w:r>
        <w:rPr>
          <w:rFonts w:hint="default" w:ascii="Times New Roman" w:hAnsi="Times New Roman" w:eastAsia="仿宋_GB2312" w:cs="Times New Roman"/>
          <w:spacing w:val="0"/>
          <w:kern w:val="2"/>
          <w:sz w:val="32"/>
          <w:szCs w:val="32"/>
          <w:lang w:val="en-US" w:eastAsia="zh-CN" w:bidi="ar"/>
        </w:rPr>
        <w:t>3.</w:t>
      </w:r>
      <w:r>
        <w:rPr>
          <w:rFonts w:hint="eastAsia" w:ascii="Times New Roman" w:hAnsi="Times New Roman" w:eastAsia="仿宋_GB2312" w:cs="Times New Roman"/>
          <w:spacing w:val="0"/>
          <w:kern w:val="2"/>
          <w:sz w:val="32"/>
          <w:szCs w:val="32"/>
          <w:lang w:val="en-US" w:eastAsia="zh-CN" w:bidi="ar"/>
        </w:rPr>
        <w:t>长沙市望城区补贴供应链配套项目</w:t>
      </w:r>
      <w:r>
        <w:rPr>
          <w:rFonts w:hint="default" w:ascii="Times New Roman" w:hAnsi="Times New Roman" w:eastAsia="仿宋_GB2312" w:cs="Times New Roman"/>
          <w:spacing w:val="0"/>
          <w:kern w:val="2"/>
          <w:sz w:val="32"/>
          <w:szCs w:val="32"/>
          <w:lang w:val="en-US" w:eastAsia="zh-CN" w:bidi="ar"/>
        </w:rPr>
        <w:t>申报表</w:t>
      </w:r>
      <w:r>
        <w:rPr>
          <w:rFonts w:hint="eastAsia" w:ascii="Times New Roman" w:hAnsi="Times New Roman" w:eastAsia="仿宋_GB2312" w:cs="Times New Roman"/>
          <w:spacing w:val="0"/>
          <w:kern w:val="2"/>
          <w:sz w:val="32"/>
          <w:szCs w:val="32"/>
          <w:lang w:val="en-US" w:eastAsia="zh-CN" w:bidi="ar"/>
        </w:rPr>
        <w:t>（见附件3）</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spacing w:val="0"/>
          <w:kern w:val="2"/>
          <w:sz w:val="32"/>
          <w:szCs w:val="32"/>
          <w:lang w:val="en-US" w:eastAsia="zh-CN" w:bidi="ar"/>
        </w:rPr>
      </w:pPr>
      <w:r>
        <w:rPr>
          <w:rFonts w:hint="default" w:ascii="Times New Roman" w:hAnsi="Times New Roman" w:eastAsia="仿宋_GB2312" w:cs="Times New Roman"/>
          <w:spacing w:val="0"/>
          <w:kern w:val="2"/>
          <w:sz w:val="32"/>
          <w:szCs w:val="32"/>
          <w:lang w:val="en-US" w:eastAsia="zh-CN" w:bidi="ar"/>
        </w:rPr>
        <w:t>4.企业营业执照（复印件）</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spacing w:val="0"/>
          <w:kern w:val="2"/>
          <w:sz w:val="32"/>
          <w:szCs w:val="32"/>
          <w:lang w:val="en-US" w:eastAsia="zh-CN" w:bidi="ar"/>
        </w:rPr>
      </w:pPr>
      <w:r>
        <w:rPr>
          <w:rFonts w:hint="default" w:ascii="Times New Roman" w:hAnsi="Times New Roman" w:eastAsia="仿宋_GB2312" w:cs="Times New Roman"/>
          <w:spacing w:val="0"/>
          <w:kern w:val="2"/>
          <w:sz w:val="32"/>
          <w:szCs w:val="32"/>
          <w:lang w:val="en-US" w:eastAsia="zh-CN" w:bidi="ar"/>
        </w:rPr>
        <w:t>5.</w:t>
      </w:r>
      <w:r>
        <w:rPr>
          <w:rFonts w:hint="eastAsia" w:ascii="Times New Roman" w:hAnsi="Times New Roman" w:eastAsia="仿宋_GB2312" w:cs="Times New Roman"/>
          <w:spacing w:val="0"/>
          <w:kern w:val="2"/>
          <w:sz w:val="32"/>
          <w:szCs w:val="32"/>
          <w:lang w:val="en-US" w:eastAsia="zh-CN" w:bidi="ar"/>
        </w:rPr>
        <w:t>有效证明材料。（</w:t>
      </w:r>
      <w:r>
        <w:rPr>
          <w:rFonts w:hint="default" w:ascii="Times New Roman" w:hAnsi="Times New Roman" w:eastAsia="仿宋_GB2312" w:cs="Times New Roman"/>
          <w:spacing w:val="0"/>
          <w:kern w:val="2"/>
          <w:sz w:val="32"/>
          <w:szCs w:val="32"/>
          <w:lang w:val="en-US" w:eastAsia="zh-CN" w:bidi="ar"/>
        </w:rPr>
        <w:t>企业采购明细、合同、付款凭证及发票复印件</w:t>
      </w:r>
      <w:r>
        <w:rPr>
          <w:rFonts w:hint="eastAsia" w:ascii="Times New Roman" w:hAnsi="Times New Roman" w:eastAsia="仿宋_GB2312" w:cs="Times New Roman"/>
          <w:spacing w:val="0"/>
          <w:kern w:val="2"/>
          <w:sz w:val="32"/>
          <w:szCs w:val="32"/>
          <w:lang w:val="en-US" w:eastAsia="zh-CN" w:bidi="ar"/>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黑体" w:hAnsi="黑体" w:eastAsia="黑体" w:cs="黑体"/>
          <w:b w:val="0"/>
          <w:bCs w:val="0"/>
          <w:spacing w:val="0"/>
          <w:kern w:val="2"/>
          <w:sz w:val="32"/>
          <w:szCs w:val="32"/>
          <w:lang w:val="en-US" w:eastAsia="zh-CN" w:bidi="ar"/>
        </w:rPr>
      </w:pPr>
      <w:r>
        <w:rPr>
          <w:rFonts w:hint="default" w:ascii="黑体" w:hAnsi="黑体" w:eastAsia="黑体" w:cs="黑体"/>
          <w:b w:val="0"/>
          <w:bCs w:val="0"/>
          <w:spacing w:val="0"/>
          <w:kern w:val="2"/>
          <w:sz w:val="32"/>
          <w:szCs w:val="32"/>
          <w:lang w:val="en-US" w:eastAsia="zh-CN" w:bidi="ar"/>
        </w:rPr>
        <w:t>五、审核报批</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b/>
          <w:bCs/>
          <w:spacing w:val="0"/>
          <w:kern w:val="2"/>
          <w:sz w:val="32"/>
          <w:szCs w:val="32"/>
          <w:lang w:val="en-US" w:eastAsia="zh-CN" w:bidi="ar"/>
        </w:rPr>
      </w:pPr>
      <w:r>
        <w:rPr>
          <w:rFonts w:hint="eastAsia" w:ascii="Times New Roman" w:hAnsi="Times New Roman" w:eastAsia="仿宋_GB2312" w:cs="Times New Roman"/>
          <w:spacing w:val="0"/>
          <w:kern w:val="2"/>
          <w:sz w:val="32"/>
          <w:szCs w:val="32"/>
          <w:lang w:val="en-US" w:eastAsia="zh-CN" w:bidi="ar"/>
        </w:rPr>
        <w:t>区工信局、经开区产业局分别负责收集镇街和经开区企业资料审核并汇总，</w:t>
      </w:r>
      <w:r>
        <w:rPr>
          <w:rFonts w:hint="default" w:ascii="Times New Roman" w:hAnsi="Times New Roman" w:eastAsia="仿宋_GB2312" w:cs="Times New Roman"/>
          <w:spacing w:val="0"/>
          <w:kern w:val="2"/>
          <w:sz w:val="32"/>
          <w:szCs w:val="32"/>
          <w:lang w:val="en-US" w:eastAsia="zh-CN" w:bidi="ar"/>
        </w:rPr>
        <w:t>区工信局</w:t>
      </w:r>
      <w:r>
        <w:rPr>
          <w:rFonts w:hint="eastAsia" w:ascii="Times New Roman" w:hAnsi="Times New Roman" w:eastAsia="仿宋_GB2312" w:cs="Times New Roman"/>
          <w:spacing w:val="0"/>
          <w:kern w:val="2"/>
          <w:sz w:val="32"/>
          <w:szCs w:val="32"/>
          <w:lang w:val="en-US" w:eastAsia="zh-CN" w:bidi="ar"/>
        </w:rPr>
        <w:t>与区</w:t>
      </w:r>
      <w:r>
        <w:rPr>
          <w:rFonts w:hint="default" w:ascii="Times New Roman" w:hAnsi="Times New Roman" w:eastAsia="仿宋_GB2312" w:cs="Times New Roman"/>
          <w:spacing w:val="0"/>
          <w:kern w:val="2"/>
          <w:sz w:val="32"/>
          <w:szCs w:val="32"/>
          <w:lang w:val="en-US" w:eastAsia="zh-CN" w:bidi="ar"/>
        </w:rPr>
        <w:t>财政局</w:t>
      </w:r>
      <w:r>
        <w:rPr>
          <w:rFonts w:hint="eastAsia" w:ascii="Times New Roman" w:hAnsi="Times New Roman" w:eastAsia="仿宋_GB2312" w:cs="Times New Roman"/>
          <w:spacing w:val="0"/>
          <w:kern w:val="2"/>
          <w:sz w:val="32"/>
          <w:szCs w:val="32"/>
          <w:lang w:val="en-US" w:eastAsia="zh-CN" w:bidi="ar"/>
        </w:rPr>
        <w:t>联审后</w:t>
      </w:r>
      <w:r>
        <w:rPr>
          <w:rFonts w:hint="default" w:ascii="Times New Roman" w:hAnsi="Times New Roman" w:eastAsia="仿宋_GB2312" w:cs="Times New Roman"/>
          <w:spacing w:val="0"/>
          <w:kern w:val="2"/>
          <w:sz w:val="32"/>
          <w:szCs w:val="32"/>
          <w:lang w:val="en-US" w:eastAsia="zh-CN" w:bidi="ar"/>
        </w:rPr>
        <w:t>统一报区政府批准</w:t>
      </w:r>
      <w:r>
        <w:rPr>
          <w:rFonts w:hint="eastAsia" w:ascii="Times New Roman" w:hAnsi="Times New Roman" w:eastAsia="仿宋_GB2312" w:cs="Times New Roman"/>
          <w:spacing w:val="0"/>
          <w:kern w:val="2"/>
          <w:sz w:val="32"/>
          <w:szCs w:val="32"/>
          <w:lang w:val="en-US" w:eastAsia="zh-CN" w:bidi="ar"/>
        </w:rPr>
        <w:t>，相关补助资金直接拨付至</w:t>
      </w:r>
      <w:r>
        <w:rPr>
          <w:rFonts w:hint="default" w:ascii="Times New Roman" w:hAnsi="Times New Roman" w:eastAsia="仿宋_GB2312" w:cs="Times New Roman"/>
          <w:spacing w:val="0"/>
          <w:kern w:val="2"/>
          <w:sz w:val="32"/>
          <w:szCs w:val="32"/>
          <w:lang w:val="en-US" w:eastAsia="zh-CN" w:bidi="ar"/>
        </w:rPr>
        <w:t>企业。</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黑体" w:hAnsi="黑体" w:eastAsia="黑体" w:cs="黑体"/>
          <w:b w:val="0"/>
          <w:bCs w:val="0"/>
          <w:spacing w:val="0"/>
          <w:kern w:val="2"/>
          <w:sz w:val="32"/>
          <w:szCs w:val="32"/>
          <w:lang w:val="en-US" w:eastAsia="zh-CN" w:bidi="ar"/>
        </w:rPr>
      </w:pPr>
      <w:r>
        <w:rPr>
          <w:rFonts w:hint="default" w:ascii="黑体" w:hAnsi="黑体" w:eastAsia="黑体" w:cs="黑体"/>
          <w:b w:val="0"/>
          <w:bCs w:val="0"/>
          <w:spacing w:val="0"/>
          <w:kern w:val="2"/>
          <w:sz w:val="32"/>
          <w:szCs w:val="32"/>
          <w:lang w:val="en-US" w:eastAsia="zh-CN" w:bidi="ar"/>
        </w:rPr>
        <w:t>六、咨询方式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
        </w:rPr>
      </w:pPr>
      <w:r>
        <w:rPr>
          <w:rFonts w:hint="eastAsia" w:ascii="Times New Roman" w:hAnsi="Times New Roman" w:eastAsia="仿宋_GB2312" w:cs="Times New Roman"/>
          <w:b w:val="0"/>
          <w:bCs w:val="0"/>
          <w:spacing w:val="0"/>
          <w:kern w:val="2"/>
          <w:sz w:val="32"/>
          <w:szCs w:val="32"/>
          <w:lang w:val="en-US" w:eastAsia="zh-CN" w:bidi="ar"/>
        </w:rPr>
        <w:t>区工信局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pacing w:val="0"/>
          <w:kern w:val="2"/>
          <w:sz w:val="32"/>
          <w:szCs w:val="32"/>
          <w:lang w:val="en-US" w:eastAsia="zh-CN" w:bidi="ar"/>
        </w:rPr>
      </w:pPr>
      <w:r>
        <w:rPr>
          <w:rFonts w:hint="eastAsia" w:ascii="仿宋_GB2312" w:hAnsi="仿宋_GB2312" w:eastAsia="仿宋_GB2312" w:cs="仿宋_GB2312"/>
          <w:b w:val="0"/>
          <w:bCs w:val="0"/>
          <w:spacing w:val="0"/>
          <w:kern w:val="2"/>
          <w:sz w:val="32"/>
          <w:szCs w:val="32"/>
          <w:lang w:val="en-US" w:eastAsia="zh-CN" w:bidi="ar"/>
        </w:rPr>
        <w:t>联系人：王 顺    文博游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pacing w:val="0"/>
          <w:kern w:val="2"/>
          <w:sz w:val="32"/>
          <w:szCs w:val="32"/>
          <w:lang w:val="en-US" w:eastAsia="zh-CN" w:bidi="ar"/>
        </w:rPr>
      </w:pPr>
      <w:r>
        <w:rPr>
          <w:rFonts w:hint="eastAsia" w:ascii="仿宋_GB2312" w:hAnsi="仿宋_GB2312" w:eastAsia="仿宋_GB2312" w:cs="仿宋_GB2312"/>
          <w:b w:val="0"/>
          <w:bCs w:val="0"/>
          <w:spacing w:val="0"/>
          <w:kern w:val="2"/>
          <w:sz w:val="32"/>
          <w:szCs w:val="32"/>
          <w:lang w:val="en-US" w:eastAsia="zh-CN" w:bidi="ar"/>
        </w:rPr>
        <w:t>联系地址：望城区政府主楼14楼 1436室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pacing w:val="0"/>
          <w:kern w:val="2"/>
          <w:sz w:val="32"/>
          <w:szCs w:val="32"/>
          <w:lang w:val="en-US" w:eastAsia="zh-CN" w:bidi="ar"/>
        </w:rPr>
      </w:pPr>
      <w:r>
        <w:rPr>
          <w:rFonts w:hint="eastAsia" w:ascii="仿宋_GB2312" w:hAnsi="仿宋_GB2312" w:eastAsia="仿宋_GB2312" w:cs="仿宋_GB2312"/>
          <w:b w:val="0"/>
          <w:bCs w:val="0"/>
          <w:spacing w:val="0"/>
          <w:kern w:val="2"/>
          <w:sz w:val="32"/>
          <w:szCs w:val="32"/>
          <w:lang w:val="en-US" w:eastAsia="zh-CN" w:bidi="ar"/>
        </w:rPr>
        <w:t>联系电话：88061105    88068547</w:t>
      </w:r>
    </w:p>
    <w:p>
      <w:pPr>
        <w:keepNext w:val="0"/>
        <w:keepLines w:val="0"/>
        <w:pageBreakBefore w:val="0"/>
        <w:widowControl w:val="0"/>
        <w:kinsoku/>
        <w:wordWrap/>
        <w:overflowPunct/>
        <w:topLinePunct w:val="0"/>
        <w:autoSpaceDE/>
        <w:autoSpaceDN/>
        <w:bidi w:val="0"/>
        <w:adjustRightInd/>
        <w:snapToGrid/>
        <w:spacing w:before="157" w:beforeLines="50" w:line="600" w:lineRule="exact"/>
        <w:ind w:firstLine="640" w:firstLineChars="200"/>
        <w:jc w:val="both"/>
        <w:textAlignment w:val="auto"/>
        <w:outlineLvl w:val="9"/>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spacing w:val="0"/>
          <w:kern w:val="2"/>
          <w:sz w:val="32"/>
          <w:szCs w:val="32"/>
          <w:lang w:val="en-US" w:eastAsia="zh-CN"/>
        </w:rPr>
        <w:t>望城经开区产业局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spacing w:val="0"/>
          <w:kern w:val="2"/>
          <w:sz w:val="32"/>
          <w:szCs w:val="32"/>
          <w:lang w:val="en-US" w:eastAsia="zh-CN"/>
        </w:rPr>
        <w:t>联系人：秦泽华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spacing w:val="0"/>
          <w:kern w:val="2"/>
          <w:sz w:val="32"/>
          <w:szCs w:val="32"/>
          <w:lang w:val="en-US" w:eastAsia="zh-CN"/>
        </w:rPr>
        <w:t>联系电话：89812098</w:t>
      </w:r>
    </w:p>
    <w:p>
      <w:pPr>
        <w:keepNext w:val="0"/>
        <w:keepLines w:val="0"/>
        <w:pageBreakBefore w:val="0"/>
        <w:widowControl w:val="0"/>
        <w:kinsoku/>
        <w:wordWrap/>
        <w:overflowPunct/>
        <w:topLinePunct w:val="0"/>
        <w:autoSpaceDE/>
        <w:autoSpaceDN/>
        <w:bidi w:val="0"/>
        <w:adjustRightInd/>
        <w:snapToGrid/>
        <w:spacing w:before="159" w:beforeLines="50" w:line="600" w:lineRule="exact"/>
        <w:ind w:firstLine="640" w:firstLineChars="200"/>
        <w:jc w:val="both"/>
        <w:textAlignment w:val="auto"/>
        <w:outlineLvl w:val="9"/>
        <w:rPr>
          <w:rFonts w:hint="default" w:ascii="Times New Roman" w:hAnsi="Times New Roman" w:eastAsia="仿宋_GB2312" w:cs="Times New Roman"/>
          <w:spacing w:val="0"/>
          <w:kern w:val="2"/>
          <w:sz w:val="28"/>
          <w:szCs w:val="28"/>
        </w:rPr>
      </w:pPr>
      <w:r>
        <w:rPr>
          <w:rFonts w:hint="eastAsia" w:ascii="Times New Roman" w:hAnsi="Times New Roman" w:eastAsia="仿宋_GB2312" w:cs="Times New Roman"/>
          <w:spacing w:val="0"/>
          <w:kern w:val="2"/>
          <w:sz w:val="32"/>
          <w:szCs w:val="32"/>
          <w:lang w:val="en-US" w:eastAsia="zh-CN" w:bidi="ar"/>
        </w:rPr>
        <w:t>附件：1.封面</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1600" w:firstLineChars="500"/>
        <w:jc w:val="both"/>
        <w:textAlignment w:val="auto"/>
        <w:outlineLvl w:val="9"/>
        <w:rPr>
          <w:rFonts w:hint="default" w:ascii="Times New Roman" w:hAnsi="Times New Roman" w:eastAsia="仿宋_GB2312" w:cs="Times New Roman"/>
          <w:spacing w:val="0"/>
          <w:kern w:val="2"/>
          <w:sz w:val="32"/>
          <w:szCs w:val="32"/>
          <w:lang w:val="en-US" w:eastAsia="zh-CN" w:bidi="ar"/>
        </w:rPr>
      </w:pPr>
      <w:r>
        <w:rPr>
          <w:rFonts w:hint="default" w:ascii="Times New Roman" w:hAnsi="Times New Roman" w:eastAsia="仿宋_GB2312" w:cs="Times New Roman"/>
          <w:spacing w:val="0"/>
          <w:kern w:val="2"/>
          <w:sz w:val="32"/>
          <w:szCs w:val="32"/>
          <w:lang w:val="en-US" w:eastAsia="zh-CN" w:bidi="ar"/>
        </w:rPr>
        <w:t>2.真实性承诺</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1600" w:firstLineChars="500"/>
        <w:jc w:val="both"/>
        <w:textAlignment w:val="auto"/>
        <w:outlineLvl w:val="9"/>
        <w:rPr>
          <w:rFonts w:hint="default" w:ascii="Times New Roman" w:hAnsi="Times New Roman" w:eastAsia="仿宋_GB2312" w:cs="Times New Roman"/>
          <w:spacing w:val="0"/>
          <w:kern w:val="2"/>
          <w:sz w:val="32"/>
          <w:szCs w:val="32"/>
          <w:lang w:val="en-US" w:eastAsia="zh-CN" w:bidi="ar"/>
        </w:rPr>
      </w:pPr>
      <w:r>
        <w:rPr>
          <w:rFonts w:hint="default" w:ascii="Times New Roman" w:hAnsi="Times New Roman" w:eastAsia="仿宋_GB2312" w:cs="Times New Roman"/>
          <w:spacing w:val="0"/>
          <w:kern w:val="2"/>
          <w:sz w:val="32"/>
          <w:szCs w:val="32"/>
          <w:lang w:val="en-US" w:eastAsia="zh-CN" w:bidi="ar"/>
        </w:rPr>
        <w:t>3.</w:t>
      </w:r>
      <w:r>
        <w:rPr>
          <w:rFonts w:hint="eastAsia" w:ascii="Times New Roman" w:hAnsi="Times New Roman" w:eastAsia="仿宋_GB2312" w:cs="Times New Roman"/>
          <w:spacing w:val="0"/>
          <w:kern w:val="2"/>
          <w:sz w:val="32"/>
          <w:szCs w:val="32"/>
          <w:lang w:val="en-US" w:eastAsia="zh-CN" w:bidi="ar"/>
        </w:rPr>
        <w:t>长沙市望城区补贴供应链配套项目</w:t>
      </w:r>
      <w:r>
        <w:rPr>
          <w:rFonts w:hint="default" w:ascii="Times New Roman" w:hAnsi="Times New Roman" w:eastAsia="仿宋_GB2312" w:cs="Times New Roman"/>
          <w:spacing w:val="0"/>
          <w:kern w:val="2"/>
          <w:sz w:val="32"/>
          <w:szCs w:val="32"/>
          <w:lang w:val="en-US" w:eastAsia="zh-CN" w:bidi="ar"/>
        </w:rPr>
        <w:t>申报表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pacing w:val="0"/>
          <w:kern w:val="2"/>
          <w:sz w:val="32"/>
          <w:szCs w:val="32"/>
          <w:lang w:val="en-US" w:eastAsia="zh-CN" w:bidi="ar"/>
        </w:rPr>
      </w:pPr>
    </w:p>
    <w:p>
      <w:pPr>
        <w:pStyle w:val="2"/>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仿宋_GB2312" w:cs="Times New Roman"/>
          <w:spacing w:val="0"/>
          <w:kern w:val="2"/>
          <w:sz w:val="32"/>
          <w:szCs w:val="32"/>
          <w:lang w:val="en-US" w:eastAsia="zh-CN" w:bidi="ar"/>
        </w:rPr>
      </w:pPr>
      <w:r>
        <w:rPr>
          <w:rFonts w:hint="default" w:ascii="Times New Roman" w:hAnsi="Times New Roman" w:eastAsia="仿宋_GB2312" w:cs="Times New Roman"/>
          <w:spacing w:val="-11"/>
          <w:kern w:val="2"/>
          <w:sz w:val="32"/>
          <w:szCs w:val="32"/>
          <w:lang w:val="en-US" w:eastAsia="zh-CN" w:bidi="ar"/>
        </w:rPr>
        <w:t>长沙市望城区工</w:t>
      </w:r>
      <w:r>
        <w:rPr>
          <w:rFonts w:hint="eastAsia" w:ascii="Times New Roman" w:hAnsi="Times New Roman" w:eastAsia="仿宋_GB2312" w:cs="Times New Roman"/>
          <w:spacing w:val="-11"/>
          <w:kern w:val="2"/>
          <w:sz w:val="32"/>
          <w:szCs w:val="32"/>
          <w:lang w:val="en-US" w:eastAsia="zh-CN" w:bidi="ar"/>
        </w:rPr>
        <w:t>业</w:t>
      </w:r>
      <w:r>
        <w:rPr>
          <w:rFonts w:hint="eastAsia" w:eastAsia="仿宋_GB2312" w:cs="Times New Roman"/>
          <w:spacing w:val="-11"/>
          <w:kern w:val="2"/>
          <w:sz w:val="32"/>
          <w:szCs w:val="32"/>
          <w:lang w:val="en-US" w:eastAsia="zh-CN" w:bidi="ar"/>
        </w:rPr>
        <w:t>和</w:t>
      </w:r>
      <w:r>
        <w:rPr>
          <w:rFonts w:hint="eastAsia" w:ascii="Times New Roman" w:hAnsi="Times New Roman" w:eastAsia="仿宋_GB2312" w:cs="Times New Roman"/>
          <w:spacing w:val="-11"/>
          <w:kern w:val="2"/>
          <w:sz w:val="32"/>
          <w:szCs w:val="32"/>
          <w:lang w:val="en-US" w:eastAsia="zh-CN" w:bidi="ar"/>
        </w:rPr>
        <w:t>信息化</w:t>
      </w:r>
      <w:r>
        <w:rPr>
          <w:rFonts w:hint="default" w:ascii="Times New Roman" w:hAnsi="Times New Roman" w:eastAsia="仿宋_GB2312" w:cs="Times New Roman"/>
          <w:spacing w:val="-11"/>
          <w:kern w:val="2"/>
          <w:sz w:val="32"/>
          <w:szCs w:val="32"/>
          <w:lang w:val="en-US" w:eastAsia="zh-CN" w:bidi="ar"/>
        </w:rPr>
        <w:t>局</w:t>
      </w:r>
      <w:r>
        <w:rPr>
          <w:rFonts w:hint="eastAsia" w:eastAsia="仿宋_GB2312" w:cs="Times New Roman"/>
          <w:spacing w:val="0"/>
          <w:kern w:val="2"/>
          <w:sz w:val="32"/>
          <w:szCs w:val="32"/>
          <w:lang w:val="en-US" w:eastAsia="zh-CN" w:bidi="ar"/>
        </w:rPr>
        <w:t xml:space="preserve">         </w:t>
      </w:r>
      <w:r>
        <w:rPr>
          <w:rFonts w:hint="default" w:ascii="Times New Roman" w:hAnsi="Times New Roman" w:eastAsia="仿宋_GB2312" w:cs="Times New Roman"/>
          <w:spacing w:val="0"/>
          <w:kern w:val="2"/>
          <w:sz w:val="32"/>
          <w:szCs w:val="32"/>
          <w:lang w:val="en-US" w:eastAsia="zh-CN" w:bidi="ar"/>
        </w:rPr>
        <w:t>长沙市望城区财政局</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eastAsia="仿宋_GB2312" w:cs="Times New Roman"/>
          <w:spacing w:val="0"/>
          <w:kern w:val="2"/>
          <w:sz w:val="32"/>
          <w:szCs w:val="32"/>
          <w:lang w:val="en-US" w:eastAsia="zh-CN" w:bidi="ar"/>
        </w:rPr>
      </w:pPr>
      <w:r>
        <w:rPr>
          <w:rFonts w:hint="eastAsia" w:ascii="仿宋_GB2312" w:hAnsi="仿宋_GB2312" w:eastAsia="仿宋_GB2312" w:cs="仿宋_GB2312"/>
          <w:b w:val="0"/>
          <w:bCs w:val="0"/>
          <w:spacing w:val="0"/>
          <w:kern w:val="0"/>
          <w:sz w:val="32"/>
          <w:szCs w:val="32"/>
          <w:lang w:val="en-US" w:eastAsia="zh-CN" w:bidi="ar"/>
        </w:rPr>
        <w:t xml:space="preserve"> </w:t>
      </w:r>
      <w:r>
        <w:rPr>
          <w:rFonts w:hint="eastAsia" w:ascii="仿宋_GB2312" w:hAnsi="仿宋_GB2312" w:eastAsia="仿宋_GB2312" w:cs="仿宋_GB2312"/>
          <w:b w:val="0"/>
          <w:bCs w:val="0"/>
          <w:spacing w:val="-6"/>
          <w:kern w:val="0"/>
          <w:sz w:val="32"/>
          <w:szCs w:val="32"/>
          <w:lang w:val="en-US" w:eastAsia="zh-CN" w:bidi="ar"/>
        </w:rPr>
        <w:t xml:space="preserve">                                    </w:t>
      </w:r>
      <w:r>
        <w:rPr>
          <w:rFonts w:hint="default" w:ascii="Times New Roman" w:hAnsi="Times New Roman" w:eastAsia="仿宋_GB2312" w:cs="Times New Roman"/>
          <w:spacing w:val="0"/>
          <w:kern w:val="2"/>
          <w:sz w:val="32"/>
          <w:szCs w:val="32"/>
          <w:lang w:val="en-US" w:eastAsia="zh-CN" w:bidi="ar"/>
        </w:rPr>
        <w:t>202</w:t>
      </w:r>
      <w:r>
        <w:rPr>
          <w:rFonts w:hint="eastAsia" w:eastAsia="仿宋_GB2312" w:cs="Times New Roman"/>
          <w:spacing w:val="0"/>
          <w:kern w:val="2"/>
          <w:sz w:val="32"/>
          <w:szCs w:val="32"/>
          <w:lang w:val="en-US" w:eastAsia="zh-CN" w:bidi="ar"/>
        </w:rPr>
        <w:t>2</w:t>
      </w:r>
      <w:r>
        <w:rPr>
          <w:rFonts w:hint="default" w:ascii="Times New Roman" w:hAnsi="Times New Roman" w:eastAsia="仿宋_GB2312" w:cs="Times New Roman"/>
          <w:spacing w:val="0"/>
          <w:kern w:val="2"/>
          <w:sz w:val="32"/>
          <w:szCs w:val="32"/>
          <w:lang w:val="en-US" w:eastAsia="zh-CN" w:bidi="ar"/>
        </w:rPr>
        <w:t>年</w:t>
      </w:r>
      <w:r>
        <w:rPr>
          <w:rFonts w:hint="eastAsia" w:eastAsia="仿宋_GB2312" w:cs="Times New Roman"/>
          <w:spacing w:val="0"/>
          <w:kern w:val="2"/>
          <w:sz w:val="32"/>
          <w:szCs w:val="32"/>
          <w:lang w:val="en-US" w:eastAsia="zh-CN" w:bidi="ar"/>
        </w:rPr>
        <w:t>7</w:t>
      </w:r>
      <w:r>
        <w:rPr>
          <w:rFonts w:hint="default" w:ascii="Times New Roman" w:hAnsi="Times New Roman" w:eastAsia="仿宋_GB2312" w:cs="Times New Roman"/>
          <w:spacing w:val="0"/>
          <w:kern w:val="2"/>
          <w:sz w:val="32"/>
          <w:szCs w:val="32"/>
          <w:lang w:val="en-US" w:eastAsia="zh-CN" w:bidi="ar"/>
        </w:rPr>
        <w:t>月</w:t>
      </w:r>
      <w:r>
        <w:rPr>
          <w:rFonts w:hint="eastAsia" w:eastAsia="仿宋_GB2312" w:cs="Times New Roman"/>
          <w:spacing w:val="0"/>
          <w:kern w:val="2"/>
          <w:sz w:val="32"/>
          <w:szCs w:val="32"/>
          <w:lang w:val="en-US" w:eastAsia="zh-CN" w:bidi="ar"/>
        </w:rPr>
        <w:t>20</w:t>
      </w:r>
      <w:r>
        <w:rPr>
          <w:rFonts w:hint="default" w:ascii="Times New Roman" w:hAnsi="Times New Roman" w:eastAsia="仿宋_GB2312" w:cs="Times New Roman"/>
          <w:spacing w:val="0"/>
          <w:kern w:val="2"/>
          <w:sz w:val="32"/>
          <w:szCs w:val="32"/>
          <w:lang w:val="en-US" w:eastAsia="zh-CN" w:bidi="ar"/>
        </w:rPr>
        <w:t>日</w:t>
      </w:r>
    </w:p>
    <w:p>
      <w:pPr>
        <w:rPr>
          <w:rFonts w:hint="eastAsia"/>
        </w:rPr>
      </w:pPr>
      <w:r>
        <w:rPr>
          <w:rFonts w:hint="eastAsia"/>
        </w:rPr>
        <w:br w:type="page"/>
      </w:r>
    </w:p>
    <w:p>
      <w:pPr>
        <w:rPr>
          <w:rFonts w:hint="eastAsia" w:ascii="方正小标宋_GBK" w:hAnsi="方正小标宋_GBK" w:eastAsia="方正小标宋_GBK" w:cs="方正小标宋_GBK"/>
          <w:w w:val="90"/>
          <w:sz w:val="48"/>
          <w:szCs w:val="48"/>
          <w:lang w:val="en-US" w:eastAsia="zh-CN"/>
        </w:rPr>
      </w:pPr>
      <w:r>
        <w:rPr>
          <w:rFonts w:hint="eastAsia" w:ascii="Times New Roman" w:hAnsi="Times New Roman" w:eastAsia="仿宋_GB2312" w:cs="Times New Roman"/>
          <w:spacing w:val="0"/>
          <w:kern w:val="2"/>
          <w:sz w:val="32"/>
          <w:szCs w:val="32"/>
          <w:lang w:val="en-US" w:eastAsia="zh-CN" w:bidi="ar"/>
        </w:rPr>
        <w:t>附件1：</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w w:val="90"/>
          <w:sz w:val="44"/>
          <w:szCs w:val="44"/>
          <w:lang w:val="en-US" w:eastAsia="zh-CN"/>
        </w:rPr>
      </w:pPr>
      <w:r>
        <w:rPr>
          <w:rFonts w:hint="eastAsia" w:ascii="方正小标宋简体" w:hAnsi="方正小标宋简体" w:eastAsia="方正小标宋简体" w:cs="方正小标宋简体"/>
          <w:w w:val="90"/>
          <w:sz w:val="44"/>
          <w:szCs w:val="44"/>
          <w:lang w:val="en-US" w:eastAsia="zh-CN"/>
        </w:rPr>
        <w:t>长沙市望城区开展“纾困增效</w:t>
      </w:r>
      <w:r>
        <w:rPr>
          <w:rFonts w:hint="eastAsia" w:ascii="方正小标宋简体" w:hAnsi="方正小标宋简体" w:eastAsia="方正小标宋简体" w:cs="方正小标宋简体"/>
          <w:w w:val="90"/>
          <w:sz w:val="44"/>
          <w:szCs w:val="44"/>
          <w:lang w:val="en-US" w:eastAsia="zh-CN"/>
        </w:rPr>
        <w:t>”</w:t>
      </w:r>
      <w:r>
        <w:rPr>
          <w:rFonts w:hint="eastAsia" w:ascii="方正小标宋简体" w:hAnsi="方正小标宋简体" w:eastAsia="方正小标宋简体" w:cs="方正小标宋简体"/>
          <w:w w:val="90"/>
          <w:sz w:val="44"/>
          <w:szCs w:val="44"/>
          <w:lang w:val="en-US" w:eastAsia="zh-CN"/>
        </w:rPr>
        <w:t>行动稳定经济运行的若干措施项目申报材料</w:t>
      </w:r>
    </w:p>
    <w:p>
      <w:pPr>
        <w:rPr>
          <w:rFonts w:hint="eastAsia" w:ascii="方正小标宋_GBK" w:hAnsi="方正小标宋_GBK" w:eastAsia="方正小标宋_GBK" w:cs="方正小标宋_GBK"/>
          <w:w w:val="90"/>
          <w:sz w:val="44"/>
          <w:szCs w:val="44"/>
          <w:lang w:val="en-US" w:eastAsia="zh-CN"/>
        </w:rPr>
      </w:pPr>
    </w:p>
    <w:p>
      <w:pPr>
        <w:rPr>
          <w:rFonts w:hint="eastAsia" w:ascii="方正小标宋_GBK" w:hAnsi="方正小标宋_GBK" w:eastAsia="方正小标宋_GBK" w:cs="方正小标宋_GBK"/>
          <w:w w:val="90"/>
          <w:sz w:val="44"/>
          <w:szCs w:val="44"/>
          <w:lang w:val="en-US" w:eastAsia="zh-CN"/>
        </w:rPr>
      </w:pPr>
    </w:p>
    <w:p>
      <w:pPr>
        <w:rPr>
          <w:rFonts w:hint="eastAsia" w:ascii="方正小标宋_GBK" w:hAnsi="方正小标宋_GBK" w:eastAsia="方正小标宋_GBK" w:cs="方正小标宋_GBK"/>
          <w:w w:val="1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firstLine="720" w:firstLineChars="200"/>
        <w:jc w:val="both"/>
        <w:textAlignment w:val="auto"/>
        <w:rPr>
          <w:rFonts w:hint="eastAsia" w:ascii="方正小标宋_GBK" w:hAnsi="方正小标宋_GBK" w:eastAsia="方正小标宋_GBK" w:cs="方正小标宋_GBK"/>
          <w:w w:val="1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firstLine="720" w:firstLineChars="200"/>
        <w:jc w:val="both"/>
        <w:textAlignment w:val="auto"/>
        <w:rPr>
          <w:rFonts w:hint="eastAsia" w:ascii="方正小标宋_GBK" w:hAnsi="方正小标宋_GBK" w:eastAsia="方正小标宋_GBK" w:cs="方正小标宋_GBK"/>
          <w:w w:val="1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firstLine="720" w:firstLineChars="200"/>
        <w:jc w:val="both"/>
        <w:textAlignment w:val="auto"/>
        <w:rPr>
          <w:rFonts w:hint="eastAsia" w:ascii="方正小标宋_GBK" w:hAnsi="方正小标宋_GBK" w:eastAsia="方正小标宋_GBK" w:cs="方正小标宋_GBK"/>
          <w:w w:val="1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firstLine="720" w:firstLineChars="200"/>
        <w:jc w:val="both"/>
        <w:textAlignment w:val="auto"/>
        <w:rPr>
          <w:rFonts w:hint="eastAsia" w:ascii="方正小标宋_GBK" w:hAnsi="方正小标宋_GBK" w:eastAsia="方正小标宋_GBK" w:cs="方正小标宋_GBK"/>
          <w:w w:val="1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firstLine="720" w:firstLineChars="200"/>
        <w:jc w:val="both"/>
        <w:textAlignment w:val="auto"/>
        <w:rPr>
          <w:rFonts w:hint="default" w:ascii="方正小标宋_GBK" w:hAnsi="方正小标宋_GBK" w:eastAsia="方正小标宋_GBK" w:cs="方正小标宋_GBK"/>
          <w:w w:val="100"/>
          <w:sz w:val="36"/>
          <w:szCs w:val="36"/>
          <w:u w:val="thick"/>
          <w:lang w:val="en-US" w:eastAsia="zh-CN"/>
        </w:rPr>
      </w:pPr>
      <w:r>
        <w:rPr>
          <w:rFonts w:hint="eastAsia" w:ascii="方正小标宋_GBK" w:hAnsi="方正小标宋_GBK" w:eastAsia="方正小标宋_GBK" w:cs="方正小标宋_GBK"/>
          <w:w w:val="100"/>
          <w:sz w:val="36"/>
          <w:szCs w:val="36"/>
          <w:lang w:val="en-US" w:eastAsia="zh-CN"/>
        </w:rPr>
        <w:t>申报项目：</w:t>
      </w:r>
      <w:r>
        <w:rPr>
          <w:rFonts w:hint="eastAsia" w:ascii="方正小标宋_GBK" w:hAnsi="方正小标宋_GBK" w:eastAsia="方正小标宋_GBK" w:cs="方正小标宋_GBK"/>
          <w:w w:val="100"/>
          <w:sz w:val="36"/>
          <w:szCs w:val="36"/>
          <w:u w:val="thick"/>
          <w:lang w:val="en-US" w:eastAsia="zh-CN"/>
        </w:rPr>
        <w:t xml:space="preserve">  第一批补贴供应链配套项目 </w:t>
      </w:r>
    </w:p>
    <w:p>
      <w:pPr>
        <w:keepNext w:val="0"/>
        <w:keepLines w:val="0"/>
        <w:pageBreakBefore w:val="0"/>
        <w:widowControl w:val="0"/>
        <w:kinsoku/>
        <w:wordWrap/>
        <w:overflowPunct/>
        <w:topLinePunct w:val="0"/>
        <w:autoSpaceDE/>
        <w:autoSpaceDN/>
        <w:bidi w:val="0"/>
        <w:adjustRightInd/>
        <w:snapToGrid/>
        <w:spacing w:line="800" w:lineRule="exact"/>
        <w:ind w:firstLine="720" w:firstLineChars="200"/>
        <w:jc w:val="left"/>
        <w:textAlignment w:val="auto"/>
        <w:rPr>
          <w:rFonts w:hint="default" w:ascii="方正小标宋_GBK" w:hAnsi="方正小标宋_GBK" w:eastAsia="方正小标宋_GBK" w:cs="方正小标宋_GBK"/>
          <w:w w:val="100"/>
          <w:sz w:val="36"/>
          <w:szCs w:val="36"/>
          <w:lang w:val="en-US" w:eastAsia="zh-CN"/>
        </w:rPr>
      </w:pPr>
      <w:r>
        <w:rPr>
          <w:rFonts w:hint="eastAsia" w:ascii="方正小标宋_GBK" w:hAnsi="方正小标宋_GBK" w:eastAsia="方正小标宋_GBK" w:cs="方正小标宋_GBK"/>
          <w:w w:val="100"/>
          <w:sz w:val="36"/>
          <w:szCs w:val="36"/>
          <w:lang w:val="en-US" w:eastAsia="zh-CN"/>
        </w:rPr>
        <w:t>申报单位：</w:t>
      </w:r>
      <w:r>
        <w:rPr>
          <w:rFonts w:hint="eastAsia" w:ascii="方正小标宋_GBK" w:hAnsi="方正小标宋_GBK" w:eastAsia="方正小标宋_GBK" w:cs="方正小标宋_GBK"/>
          <w:w w:val="100"/>
          <w:sz w:val="36"/>
          <w:szCs w:val="36"/>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720" w:firstLineChars="200"/>
        <w:jc w:val="left"/>
        <w:textAlignment w:val="auto"/>
        <w:rPr>
          <w:rFonts w:hint="eastAsia" w:ascii="方正小标宋_GBK" w:hAnsi="方正小标宋_GBK" w:eastAsia="方正小标宋_GBK" w:cs="方正小标宋_GBK"/>
          <w:w w:val="100"/>
          <w:sz w:val="36"/>
          <w:szCs w:val="36"/>
          <w:u w:val="thick"/>
          <w:lang w:val="en-US" w:eastAsia="zh-CN"/>
        </w:rPr>
      </w:pPr>
      <w:r>
        <w:rPr>
          <w:rFonts w:hint="eastAsia" w:ascii="方正小标宋_GBK" w:hAnsi="方正小标宋_GBK" w:eastAsia="方正小标宋_GBK" w:cs="方正小标宋_GBK"/>
          <w:w w:val="100"/>
          <w:sz w:val="36"/>
          <w:szCs w:val="36"/>
          <w:lang w:val="en-US" w:eastAsia="zh-CN"/>
        </w:rPr>
        <w:t>申报时间：</w:t>
      </w:r>
      <w:r>
        <w:rPr>
          <w:rFonts w:hint="eastAsia" w:ascii="方正小标宋_GBK" w:hAnsi="方正小标宋_GBK" w:eastAsia="方正小标宋_GBK" w:cs="方正小标宋_GBK"/>
          <w:w w:val="100"/>
          <w:sz w:val="36"/>
          <w:szCs w:val="36"/>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720" w:firstLineChars="200"/>
        <w:jc w:val="left"/>
        <w:textAlignment w:val="auto"/>
        <w:rPr>
          <w:rFonts w:hint="eastAsia" w:ascii="方正小标宋_GBK" w:hAnsi="方正小标宋_GBK" w:eastAsia="方正小标宋_GBK" w:cs="方正小标宋_GBK"/>
          <w:w w:val="100"/>
          <w:sz w:val="36"/>
          <w:szCs w:val="36"/>
          <w:u w:val="thick"/>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firstLine="720" w:firstLineChars="200"/>
        <w:jc w:val="left"/>
        <w:textAlignment w:val="auto"/>
        <w:rPr>
          <w:rFonts w:hint="eastAsia" w:ascii="方正小标宋_GBK" w:hAnsi="方正小标宋_GBK" w:eastAsia="方正小标宋_GBK" w:cs="方正小标宋_GBK"/>
          <w:w w:val="100"/>
          <w:sz w:val="36"/>
          <w:szCs w:val="36"/>
          <w:u w:val="thick"/>
          <w:lang w:val="en-US" w:eastAsia="zh-CN"/>
        </w:rPr>
      </w:pPr>
    </w:p>
    <w:p>
      <w:pPr>
        <w:rPr>
          <w:rFonts w:hint="eastAsia" w:ascii="Times New Roman" w:hAnsi="Times New Roman" w:eastAsia="仿宋_GB2312" w:cs="Times New Roman"/>
          <w:spacing w:val="0"/>
          <w:kern w:val="2"/>
          <w:sz w:val="32"/>
          <w:szCs w:val="32"/>
          <w:lang w:val="en-US" w:eastAsia="zh-CN" w:bidi="ar"/>
        </w:rPr>
      </w:pPr>
      <w:r>
        <w:rPr>
          <w:rFonts w:hint="eastAsia" w:ascii="Times New Roman" w:hAnsi="Times New Roman" w:eastAsia="仿宋_GB2312" w:cs="Times New Roman"/>
          <w:spacing w:val="0"/>
          <w:kern w:val="2"/>
          <w:sz w:val="32"/>
          <w:szCs w:val="32"/>
          <w:lang w:val="en-US" w:eastAsia="zh-CN" w:bidi="ar"/>
        </w:rPr>
        <w:br w:type="page"/>
      </w:r>
      <w:r>
        <w:rPr>
          <w:rFonts w:hint="eastAsia" w:ascii="Times New Roman" w:hAnsi="Times New Roman" w:eastAsia="仿宋_GB2312" w:cs="Times New Roman"/>
          <w:spacing w:val="0"/>
          <w:kern w:val="2"/>
          <w:sz w:val="32"/>
          <w:szCs w:val="32"/>
          <w:lang w:val="en-US" w:eastAsia="zh-CN" w:bidi="ar"/>
        </w:rPr>
        <w:t>附件2：</w:t>
      </w:r>
    </w:p>
    <w:p>
      <w:pPr>
        <w:jc w:val="center"/>
        <w:rPr>
          <w:rFonts w:hint="eastAsia" w:ascii="方正小标宋简体" w:hAnsi="方正小标宋简体" w:eastAsia="方正小标宋简体" w:cs="方正小标宋简体"/>
          <w:spacing w:val="0"/>
          <w:kern w:val="2"/>
          <w:sz w:val="44"/>
          <w:szCs w:val="44"/>
          <w:lang w:val="en-US" w:eastAsia="zh-CN" w:bidi="ar"/>
        </w:rPr>
      </w:pPr>
      <w:r>
        <w:rPr>
          <w:rFonts w:hint="eastAsia" w:ascii="方正小标宋简体" w:hAnsi="方正小标宋简体" w:eastAsia="方正小标宋简体" w:cs="方正小标宋简体"/>
          <w:spacing w:val="0"/>
          <w:kern w:val="2"/>
          <w:sz w:val="44"/>
          <w:szCs w:val="44"/>
          <w:lang w:val="en-US" w:eastAsia="zh-CN" w:bidi="ar"/>
        </w:rPr>
        <w:t>企业对申报材料的真实性承诺</w:t>
      </w:r>
    </w:p>
    <w:tbl>
      <w:tblPr>
        <w:tblStyle w:val="7"/>
        <w:tblW w:w="93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0"/>
        <w:gridCol w:w="8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32"/>
                <w:szCs w:val="32"/>
                <w:u w:val="none"/>
              </w:rPr>
            </w:pPr>
            <w:r>
              <w:rPr>
                <w:rFonts w:hint="eastAsia" w:ascii="仿宋_GB2312" w:hAnsi="宋体" w:eastAsia="仿宋_GB2312" w:cs="仿宋_GB2312"/>
                <w:b/>
                <w:bCs/>
                <w:i w:val="0"/>
                <w:iCs w:val="0"/>
                <w:color w:val="000000"/>
                <w:kern w:val="0"/>
                <w:sz w:val="32"/>
                <w:szCs w:val="32"/>
                <w:u w:val="none"/>
                <w:lang w:val="en-US" w:eastAsia="zh-CN" w:bidi="ar"/>
              </w:rPr>
              <w:t>申报单位承诺</w:t>
            </w:r>
          </w:p>
        </w:tc>
        <w:tc>
          <w:tcPr>
            <w:tcW w:w="8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真实性承诺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5"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32"/>
                <w:szCs w:val="32"/>
                <w:u w:val="none"/>
              </w:rPr>
            </w:pPr>
          </w:p>
        </w:tc>
        <w:tc>
          <w:tcPr>
            <w:tcW w:w="8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640"/>
              <w:jc w:val="left"/>
              <w:textAlignment w:val="center"/>
              <w:rPr>
                <w:rStyle w:val="22"/>
                <w:rFonts w:hAnsi="宋体"/>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我公司自愿申请望城区</w:t>
            </w:r>
            <w:r>
              <w:rPr>
                <w:rFonts w:hint="eastAsia" w:ascii="仿宋_GB2312" w:hAnsi="宋体" w:eastAsia="仿宋_GB2312" w:cs="仿宋_GB2312"/>
                <w:i w:val="0"/>
                <w:iCs w:val="0"/>
                <w:color w:val="000000"/>
                <w:kern w:val="0"/>
                <w:sz w:val="32"/>
                <w:szCs w:val="32"/>
                <w:u w:val="none"/>
                <w:lang w:val="en-US" w:eastAsia="zh-CN" w:bidi="ar"/>
              </w:rPr>
              <w:t>第一批补贴供应链配套项目，项目内容和申报材料真实一致,符合项目申报条件。如通过审核并获得奖补资金，保证按照相关规定使用。</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 xml:space="preserve">    如有违反上述承诺的不诚信行为,愿意承担相关由此引发的全部责任和风险。</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br w:type="textWrapping"/>
            </w:r>
            <w:r>
              <w:rPr>
                <w:rStyle w:val="22"/>
                <w:rFonts w:hAnsi="宋体"/>
                <w:lang w:val="en-US" w:eastAsia="zh-CN" w:bidi="ar"/>
              </w:rPr>
              <w:br w:type="textWrapping"/>
            </w:r>
            <w:r>
              <w:rPr>
                <w:rStyle w:val="22"/>
                <w:rFonts w:hAnsi="宋体"/>
                <w:lang w:val="en-US" w:eastAsia="zh-CN" w:bidi="ar"/>
              </w:rPr>
              <w:br w:type="textWrapping"/>
            </w:r>
            <w:r>
              <w:rPr>
                <w:rStyle w:val="22"/>
                <w:rFonts w:hAnsi="宋体"/>
                <w:lang w:val="en-US" w:eastAsia="zh-CN" w:bidi="ar"/>
              </w:rPr>
              <w:br w:type="textWrapping"/>
            </w:r>
            <w:r>
              <w:rPr>
                <w:rStyle w:val="22"/>
                <w:rFonts w:hAnsi="宋体"/>
                <w:lang w:val="en-US" w:eastAsia="zh-CN" w:bidi="ar"/>
              </w:rPr>
              <w:t xml:space="preserve">  申报单位（盖章）:    </w:t>
            </w:r>
            <w:r>
              <w:rPr>
                <w:rStyle w:val="22"/>
                <w:rFonts w:hint="eastAsia" w:hAnsi="宋体"/>
                <w:lang w:val="en-US" w:eastAsia="zh-CN" w:bidi="ar"/>
              </w:rPr>
              <w:t xml:space="preserve">              </w:t>
            </w:r>
            <w:r>
              <w:rPr>
                <w:rStyle w:val="22"/>
                <w:rFonts w:hAnsi="宋体"/>
                <w:lang w:val="en-US" w:eastAsia="zh-CN" w:bidi="ar"/>
              </w:rPr>
              <w:t>法人代表（签字）:</w:t>
            </w:r>
          </w:p>
          <w:p>
            <w:pPr>
              <w:keepNext w:val="0"/>
              <w:keepLines w:val="0"/>
              <w:widowControl/>
              <w:suppressLineNumbers w:val="0"/>
              <w:ind w:firstLine="640"/>
              <w:jc w:val="left"/>
              <w:textAlignment w:val="center"/>
              <w:rPr>
                <w:rStyle w:val="22"/>
                <w:rFonts w:hAnsi="宋体"/>
                <w:lang w:val="en-US" w:eastAsia="zh-CN" w:bidi="ar"/>
              </w:rPr>
            </w:pPr>
          </w:p>
          <w:p>
            <w:pPr>
              <w:keepNext w:val="0"/>
              <w:keepLines w:val="0"/>
              <w:widowControl/>
              <w:suppressLineNumbers w:val="0"/>
              <w:ind w:firstLine="640"/>
              <w:jc w:val="left"/>
              <w:textAlignment w:val="center"/>
              <w:rPr>
                <w:rFonts w:hint="eastAsia" w:ascii="仿宋_GB2312" w:hAnsi="宋体" w:eastAsia="仿宋_GB2312" w:cs="仿宋_GB2312"/>
                <w:i w:val="0"/>
                <w:iCs w:val="0"/>
                <w:color w:val="000000"/>
                <w:sz w:val="32"/>
                <w:szCs w:val="32"/>
                <w:u w:val="none"/>
              </w:rPr>
            </w:pPr>
            <w:r>
              <w:rPr>
                <w:rStyle w:val="22"/>
                <w:rFonts w:hAnsi="宋体"/>
                <w:lang w:val="en-US" w:eastAsia="zh-CN" w:bidi="ar"/>
              </w:rPr>
              <w:br w:type="textWrapping"/>
            </w:r>
            <w:r>
              <w:rPr>
                <w:rStyle w:val="22"/>
                <w:rFonts w:hAnsi="宋体"/>
                <w:lang w:val="en-US" w:eastAsia="zh-CN" w:bidi="ar"/>
              </w:rPr>
              <w:t xml:space="preserve">                  </w:t>
            </w:r>
            <w:r>
              <w:rPr>
                <w:rStyle w:val="22"/>
                <w:rFonts w:hint="eastAsia" w:hAnsi="宋体"/>
                <w:lang w:val="en-US" w:eastAsia="zh-CN" w:bidi="ar"/>
              </w:rPr>
              <w:t xml:space="preserve">           </w:t>
            </w:r>
            <w:r>
              <w:rPr>
                <w:rStyle w:val="22"/>
                <w:rFonts w:hAnsi="宋体"/>
                <w:lang w:val="en-US" w:eastAsia="zh-CN" w:bidi="ar"/>
              </w:rPr>
              <w:t xml:space="preserve">   </w:t>
            </w:r>
            <w:r>
              <w:rPr>
                <w:rStyle w:val="22"/>
                <w:rFonts w:hint="eastAsia" w:hAnsi="宋体"/>
                <w:lang w:val="en-US" w:eastAsia="zh-CN" w:bidi="ar"/>
              </w:rPr>
              <w:t xml:space="preserve">   </w:t>
            </w:r>
            <w:r>
              <w:rPr>
                <w:rStyle w:val="22"/>
                <w:rFonts w:hAnsi="宋体"/>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32"/>
                <w:szCs w:val="32"/>
                <w:u w:val="none"/>
              </w:rPr>
            </w:pPr>
          </w:p>
        </w:tc>
        <w:tc>
          <w:tcPr>
            <w:tcW w:w="8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32"/>
                <w:szCs w:val="32"/>
                <w:u w:val="none"/>
              </w:rPr>
            </w:pPr>
          </w:p>
        </w:tc>
      </w:tr>
    </w:tbl>
    <w:p>
      <w:pPr>
        <w:rPr>
          <w:rFonts w:hint="eastAsia" w:ascii="Times New Roman" w:hAnsi="Times New Roman" w:eastAsia="仿宋_GB2312" w:cs="Times New Roman"/>
          <w:spacing w:val="0"/>
          <w:kern w:val="2"/>
          <w:sz w:val="32"/>
          <w:szCs w:val="32"/>
          <w:lang w:val="en-US" w:eastAsia="zh-CN" w:bidi="ar"/>
        </w:rPr>
      </w:pPr>
      <w:r>
        <w:rPr>
          <w:rFonts w:hint="eastAsia" w:ascii="Times New Roman" w:hAnsi="Times New Roman" w:eastAsia="仿宋_GB2312" w:cs="Times New Roman"/>
          <w:spacing w:val="0"/>
          <w:kern w:val="2"/>
          <w:sz w:val="32"/>
          <w:szCs w:val="32"/>
          <w:lang w:val="en-US" w:eastAsia="zh-CN" w:bidi="ar"/>
        </w:rPr>
        <w:br w:type="page"/>
      </w:r>
    </w:p>
    <w:p>
      <w:pPr>
        <w:rPr>
          <w:rFonts w:hint="eastAsia" w:ascii="Times New Roman" w:hAnsi="Times New Roman" w:eastAsia="仿宋_GB2312" w:cs="Times New Roman"/>
          <w:spacing w:val="0"/>
          <w:kern w:val="2"/>
          <w:sz w:val="32"/>
          <w:szCs w:val="32"/>
          <w:lang w:val="en-US" w:eastAsia="zh-CN" w:bidi="ar"/>
        </w:rPr>
      </w:pPr>
      <w:r>
        <w:rPr>
          <w:rFonts w:hint="eastAsia" w:ascii="Times New Roman" w:hAnsi="Times New Roman" w:eastAsia="仿宋_GB2312" w:cs="Times New Roman"/>
          <w:spacing w:val="0"/>
          <w:kern w:val="2"/>
          <w:sz w:val="32"/>
          <w:szCs w:val="32"/>
          <w:lang w:val="en-US" w:eastAsia="zh-CN" w:bidi="ar"/>
        </w:rPr>
        <w:t>附件3：</w:t>
      </w:r>
    </w:p>
    <w:p>
      <w:pPr>
        <w:jc w:val="center"/>
        <w:rPr>
          <w:rFonts w:hint="eastAsia" w:ascii="方正小标宋简体" w:hAnsi="方正小标宋简体" w:eastAsia="方正小标宋简体" w:cs="方正小标宋简体"/>
          <w:spacing w:val="0"/>
          <w:kern w:val="2"/>
          <w:sz w:val="44"/>
          <w:szCs w:val="44"/>
          <w:lang w:val="en-US" w:eastAsia="zh-CN" w:bidi="ar"/>
        </w:rPr>
      </w:pPr>
      <w:r>
        <w:rPr>
          <w:rFonts w:hint="eastAsia" w:ascii="方正小标宋简体" w:hAnsi="方正小标宋简体" w:eastAsia="方正小标宋简体" w:cs="方正小标宋简体"/>
          <w:spacing w:val="0"/>
          <w:kern w:val="2"/>
          <w:sz w:val="44"/>
          <w:szCs w:val="44"/>
          <w:lang w:val="en-US" w:eastAsia="zh-CN" w:bidi="ar"/>
        </w:rPr>
        <w:t>长沙市望城区补贴供应链配套项目申报表</w:t>
      </w:r>
    </w:p>
    <w:tbl>
      <w:tblPr>
        <w:tblStyle w:val="7"/>
        <w:tblW w:w="92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80"/>
        <w:gridCol w:w="2715"/>
        <w:gridCol w:w="2430"/>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企业名称（盖章）</w:t>
            </w:r>
          </w:p>
        </w:tc>
        <w:tc>
          <w:tcPr>
            <w:tcW w:w="7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jc w:val="center"/>
        </w:trPr>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法定代表人姓名</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联系电话</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项目申报人姓名</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联系电话</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92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主要经济指标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销售收入（万元）</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利润（万元）</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税 金（万元）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区内主要配套企业（单位）和配套产品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配套企业（单位）名称</w:t>
            </w:r>
          </w:p>
        </w:tc>
        <w:tc>
          <w:tcPr>
            <w:tcW w:w="5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配套的主要产品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w:t>
            </w:r>
          </w:p>
        </w:tc>
        <w:tc>
          <w:tcPr>
            <w:tcW w:w="5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5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5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5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5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5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区内采购总金额</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（万元）</w:t>
            </w:r>
          </w:p>
        </w:tc>
        <w:tc>
          <w:tcPr>
            <w:tcW w:w="5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jc w:val="center"/>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园区或工信局审核意见（盖章）</w:t>
            </w:r>
          </w:p>
        </w:tc>
        <w:tc>
          <w:tcPr>
            <w:tcW w:w="78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rPr>
            </w:pPr>
          </w:p>
          <w:p>
            <w:pPr>
              <w:pStyle w:val="2"/>
              <w:rPr>
                <w:rFonts w:hint="eastAsia"/>
              </w:rPr>
            </w:pPr>
          </w:p>
          <w:p>
            <w:pPr>
              <w:rPr>
                <w:rFonts w:hint="eastAsia"/>
              </w:rPr>
            </w:pPr>
          </w:p>
          <w:p>
            <w:pPr>
              <w:rPr>
                <w:rFonts w:hint="eastAsia"/>
              </w:rPr>
            </w:pPr>
          </w:p>
          <w:p>
            <w:pPr>
              <w:pStyle w:val="2"/>
              <w:rPr>
                <w:rFonts w:hint="eastAsia"/>
              </w:rPr>
            </w:pPr>
          </w:p>
          <w:p>
            <w:pPr>
              <w:rPr>
                <w:rFonts w:hint="eastAsia"/>
              </w:rPr>
            </w:pPr>
          </w:p>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8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pStyle w:val="2"/>
        <w:keepNext w:val="0"/>
        <w:keepLines w:val="0"/>
        <w:pageBreakBefore w:val="0"/>
        <w:widowControl w:val="0"/>
        <w:kinsoku/>
        <w:wordWrap/>
        <w:overflowPunct/>
        <w:topLinePunct w:val="0"/>
        <w:autoSpaceDE/>
        <w:autoSpaceDN/>
        <w:bidi w:val="0"/>
        <w:adjustRightInd/>
        <w:snapToGrid/>
        <w:spacing w:line="20" w:lineRule="exact"/>
        <w:textAlignment w:val="auto"/>
        <w:rPr>
          <w:sz w:val="22"/>
          <w:szCs w:val="28"/>
        </w:rPr>
      </w:pPr>
    </w:p>
    <w:sectPr>
      <w:headerReference r:id="rId3" w:type="default"/>
      <w:footerReference r:id="rId4" w:type="default"/>
      <w:pgSz w:w="11906" w:h="16838"/>
      <w:pgMar w:top="2098" w:right="1474" w:bottom="1984" w:left="158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2000000000000000000"/>
    <w:charset w:val="86"/>
    <w:family w:val="script"/>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233DC1"/>
    <w:multiLevelType w:val="singleLevel"/>
    <w:tmpl w:val="24233DC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ZGIzNGVjNzdiZGU2M2I0MTM3ZThkNTM5ZjhhZWYifQ=="/>
  </w:docVars>
  <w:rsids>
    <w:rsidRoot w:val="76830D78"/>
    <w:rsid w:val="003B26EA"/>
    <w:rsid w:val="01B503F4"/>
    <w:rsid w:val="026B40A0"/>
    <w:rsid w:val="028B482A"/>
    <w:rsid w:val="02D53F96"/>
    <w:rsid w:val="047A73F8"/>
    <w:rsid w:val="06AA477A"/>
    <w:rsid w:val="0D5342BC"/>
    <w:rsid w:val="0DA21E83"/>
    <w:rsid w:val="0E633C5B"/>
    <w:rsid w:val="0FF52049"/>
    <w:rsid w:val="10365B8E"/>
    <w:rsid w:val="10E5531E"/>
    <w:rsid w:val="117768F8"/>
    <w:rsid w:val="128536A6"/>
    <w:rsid w:val="131A55B5"/>
    <w:rsid w:val="145C06AD"/>
    <w:rsid w:val="14B322AC"/>
    <w:rsid w:val="177E2AF5"/>
    <w:rsid w:val="17EE095D"/>
    <w:rsid w:val="1D9703B6"/>
    <w:rsid w:val="200C50C8"/>
    <w:rsid w:val="2A601FC5"/>
    <w:rsid w:val="2C42133A"/>
    <w:rsid w:val="2C5E0D5B"/>
    <w:rsid w:val="2D7E67EB"/>
    <w:rsid w:val="2FC05631"/>
    <w:rsid w:val="30231F22"/>
    <w:rsid w:val="33C75F32"/>
    <w:rsid w:val="35DE0A8F"/>
    <w:rsid w:val="37390630"/>
    <w:rsid w:val="3A6453B8"/>
    <w:rsid w:val="3D85557B"/>
    <w:rsid w:val="3DBA0E43"/>
    <w:rsid w:val="3E3F5820"/>
    <w:rsid w:val="4566349E"/>
    <w:rsid w:val="48893684"/>
    <w:rsid w:val="49B14D13"/>
    <w:rsid w:val="4A2165FB"/>
    <w:rsid w:val="4B0013BF"/>
    <w:rsid w:val="4CBE11CF"/>
    <w:rsid w:val="4DC54D04"/>
    <w:rsid w:val="52212DAC"/>
    <w:rsid w:val="52D95821"/>
    <w:rsid w:val="546C2F39"/>
    <w:rsid w:val="55205306"/>
    <w:rsid w:val="581F75D9"/>
    <w:rsid w:val="59117DBE"/>
    <w:rsid w:val="5A814C97"/>
    <w:rsid w:val="5BC173DD"/>
    <w:rsid w:val="5F23681D"/>
    <w:rsid w:val="63E859B6"/>
    <w:rsid w:val="651368D3"/>
    <w:rsid w:val="65B007E4"/>
    <w:rsid w:val="6720586F"/>
    <w:rsid w:val="738D17AA"/>
    <w:rsid w:val="74271B69"/>
    <w:rsid w:val="74CD4954"/>
    <w:rsid w:val="755268FC"/>
    <w:rsid w:val="7579102C"/>
    <w:rsid w:val="76830D78"/>
    <w:rsid w:val="76CD6590"/>
    <w:rsid w:val="76F774DE"/>
    <w:rsid w:val="76F93E98"/>
    <w:rsid w:val="776D5FC3"/>
    <w:rsid w:val="78EA6005"/>
    <w:rsid w:val="797D6AFF"/>
    <w:rsid w:val="798A1ECC"/>
    <w:rsid w:val="7A973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Normal Indent"/>
    <w:basedOn w:val="1"/>
    <w:unhideWhenUsed/>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font141"/>
    <w:basedOn w:val="9"/>
    <w:qFormat/>
    <w:uiPriority w:val="0"/>
    <w:rPr>
      <w:rFonts w:hint="default" w:ascii="Times New Roman" w:hAnsi="Times New Roman" w:cs="Times New Roman"/>
      <w:color w:val="000000"/>
      <w:sz w:val="20"/>
      <w:szCs w:val="20"/>
      <w:u w:val="none"/>
    </w:rPr>
  </w:style>
  <w:style w:type="character" w:customStyle="1" w:styleId="12">
    <w:name w:val="font71"/>
    <w:basedOn w:val="9"/>
    <w:qFormat/>
    <w:uiPriority w:val="0"/>
    <w:rPr>
      <w:rFonts w:hint="eastAsia" w:ascii="宋体" w:hAnsi="宋体" w:eastAsia="宋体" w:cs="宋体"/>
      <w:color w:val="000000"/>
      <w:sz w:val="20"/>
      <w:szCs w:val="20"/>
      <w:u w:val="none"/>
    </w:rPr>
  </w:style>
  <w:style w:type="character" w:customStyle="1" w:styleId="13">
    <w:name w:val="font31"/>
    <w:basedOn w:val="9"/>
    <w:qFormat/>
    <w:uiPriority w:val="0"/>
    <w:rPr>
      <w:rFonts w:hint="eastAsia" w:ascii="宋体" w:hAnsi="宋体" w:eastAsia="宋体" w:cs="宋体"/>
      <w:color w:val="000000"/>
      <w:sz w:val="16"/>
      <w:szCs w:val="16"/>
      <w:u w:val="none"/>
    </w:rPr>
  </w:style>
  <w:style w:type="character" w:customStyle="1" w:styleId="14">
    <w:name w:val="font51"/>
    <w:basedOn w:val="9"/>
    <w:qFormat/>
    <w:uiPriority w:val="0"/>
    <w:rPr>
      <w:rFonts w:hint="eastAsia" w:ascii="宋体" w:hAnsi="宋体" w:eastAsia="宋体" w:cs="宋体"/>
      <w:color w:val="000000"/>
      <w:sz w:val="16"/>
      <w:szCs w:val="16"/>
      <w:u w:val="none"/>
    </w:rPr>
  </w:style>
  <w:style w:type="character" w:customStyle="1" w:styleId="15">
    <w:name w:val="font01"/>
    <w:basedOn w:val="9"/>
    <w:qFormat/>
    <w:uiPriority w:val="0"/>
    <w:rPr>
      <w:rFonts w:hint="eastAsia" w:ascii="宋体" w:hAnsi="宋体" w:eastAsia="宋体" w:cs="宋体"/>
      <w:color w:val="000000"/>
      <w:sz w:val="16"/>
      <w:szCs w:val="16"/>
      <w:u w:val="none"/>
      <w:vertAlign w:val="superscript"/>
    </w:rPr>
  </w:style>
  <w:style w:type="character" w:customStyle="1" w:styleId="16">
    <w:name w:val="font21"/>
    <w:basedOn w:val="9"/>
    <w:qFormat/>
    <w:uiPriority w:val="0"/>
    <w:rPr>
      <w:rFonts w:hint="default" w:ascii="Times New Roman" w:hAnsi="Times New Roman" w:cs="Times New Roman"/>
      <w:color w:val="000000"/>
      <w:sz w:val="28"/>
      <w:szCs w:val="28"/>
      <w:u w:val="none"/>
    </w:rPr>
  </w:style>
  <w:style w:type="character" w:customStyle="1" w:styleId="17">
    <w:name w:val="font81"/>
    <w:basedOn w:val="9"/>
    <w:qFormat/>
    <w:uiPriority w:val="0"/>
    <w:rPr>
      <w:rFonts w:hint="eastAsia" w:ascii="宋体" w:hAnsi="宋体" w:eastAsia="宋体" w:cs="宋体"/>
      <w:color w:val="000000"/>
      <w:sz w:val="16"/>
      <w:szCs w:val="16"/>
      <w:u w:val="none"/>
    </w:rPr>
  </w:style>
  <w:style w:type="character" w:customStyle="1" w:styleId="18">
    <w:name w:val="font91"/>
    <w:basedOn w:val="9"/>
    <w:qFormat/>
    <w:uiPriority w:val="0"/>
    <w:rPr>
      <w:rFonts w:hint="default" w:ascii="Times New Roman" w:hAnsi="Times New Roman" w:cs="Times New Roman"/>
      <w:color w:val="000000"/>
      <w:sz w:val="16"/>
      <w:szCs w:val="16"/>
      <w:u w:val="none"/>
    </w:rPr>
  </w:style>
  <w:style w:type="character" w:customStyle="1" w:styleId="19">
    <w:name w:val="font101"/>
    <w:basedOn w:val="9"/>
    <w:qFormat/>
    <w:uiPriority w:val="0"/>
    <w:rPr>
      <w:rFonts w:hint="default" w:ascii="Times New Roman" w:hAnsi="Times New Roman" w:cs="Times New Roman"/>
      <w:color w:val="000000"/>
      <w:sz w:val="16"/>
      <w:szCs w:val="16"/>
      <w:u w:val="none"/>
    </w:rPr>
  </w:style>
  <w:style w:type="character" w:customStyle="1" w:styleId="20">
    <w:name w:val="font61"/>
    <w:basedOn w:val="9"/>
    <w:qFormat/>
    <w:uiPriority w:val="0"/>
    <w:rPr>
      <w:rFonts w:hint="default" w:ascii="Times New Roman" w:hAnsi="Times New Roman" w:cs="Times New Roman"/>
      <w:color w:val="000000"/>
      <w:sz w:val="24"/>
      <w:szCs w:val="24"/>
      <w:u w:val="none"/>
    </w:rPr>
  </w:style>
  <w:style w:type="character" w:customStyle="1" w:styleId="21">
    <w:name w:val="font41"/>
    <w:basedOn w:val="9"/>
    <w:qFormat/>
    <w:uiPriority w:val="0"/>
    <w:rPr>
      <w:rFonts w:hint="default" w:ascii="Times New Roman" w:hAnsi="Times New Roman" w:cs="Times New Roman"/>
      <w:color w:val="000000"/>
      <w:sz w:val="16"/>
      <w:szCs w:val="16"/>
      <w:u w:val="none"/>
    </w:rPr>
  </w:style>
  <w:style w:type="character" w:customStyle="1" w:styleId="22">
    <w:name w:val="font11"/>
    <w:basedOn w:val="9"/>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1214</Words>
  <Characters>1279</Characters>
  <Lines>0</Lines>
  <Paragraphs>0</Paragraphs>
  <TotalTime>111</TotalTime>
  <ScaleCrop>false</ScaleCrop>
  <LinksUpToDate>false</LinksUpToDate>
  <CharactersWithSpaces>1485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2020-03-16T07:10:00Z</dcterms:created>
  <dc:creator>Administrator</dc:creator>
  <cp:lastModifiedBy>澳清</cp:lastModifiedBy>
  <cp:lastPrinted>2022-07-20T08:40:41Z</cp:lastPrinted>
  <dcterms:modified xsi:type="dcterms:W3CDTF">2022-07-20T08:56:01Z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82E4888F62184368804D9DBD20B8584E</vt:lpwstr>
  </property>
</Properties>
</file>