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黑体" w:hAnsi="黑体" w:eastAsia="黑体" w:cs="黑体"/>
          <w:color w:val="auto"/>
          <w:spacing w:val="-17"/>
          <w:position w:val="0"/>
          <w:sz w:val="32"/>
          <w:u w:val="none"/>
          <w:shd w:val="clear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7"/>
          <w:position w:val="0"/>
          <w:sz w:val="30"/>
          <w:szCs w:val="30"/>
          <w:u w:val="none"/>
          <w:shd w:val="clear" w:fill="auto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17"/>
          <w:position w:val="0"/>
          <w:sz w:val="30"/>
          <w:szCs w:val="30"/>
          <w:u w:val="none"/>
          <w:shd w:val="clear" w:fill="auto"/>
          <w:lang w:val="en-US" w:eastAsia="zh-CN"/>
        </w:rPr>
        <w:t xml:space="preserve">2 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0"/>
          <w:kern w:val="0"/>
          <w:sz w:val="36"/>
          <w:szCs w:val="36"/>
          <w:u w:val="none"/>
          <w:lang w:val="en-US" w:eastAsia="zh-CN" w:bidi="ar"/>
        </w:rPr>
        <w:t>长沙市望城区学校建设三年行动计划（2021-2023年）</w:t>
      </w:r>
    </w:p>
    <w:tbl>
      <w:tblPr>
        <w:tblStyle w:val="5"/>
        <w:tblW w:w="99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2279"/>
        <w:gridCol w:w="887"/>
        <w:gridCol w:w="875"/>
        <w:gridCol w:w="848"/>
        <w:gridCol w:w="1077"/>
        <w:gridCol w:w="781"/>
        <w:gridCol w:w="781"/>
        <w:gridCol w:w="780"/>
        <w:gridCol w:w="1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建设规模（班数）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建成年限</w:t>
            </w:r>
          </w:p>
        </w:tc>
        <w:tc>
          <w:tcPr>
            <w:tcW w:w="33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提供学位数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高裕学校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青石学校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香桥小学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明德望城学校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荷塘小学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长月二小扩建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长月三小扩建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2021年小计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白石湖中学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银杉学校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前进小学扩建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扩建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博雅学校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雅礼望城实验学校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金甲小学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2022年小计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绿涛小学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谷山中学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宝粮小学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湘江学校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喻家坡小学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东湖小学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时代广场小学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雅礼丁江小学部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恒大滨江华府配套小学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和顺项目配建学校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明德小学扩建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2023年小计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35550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0700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textAlignment w:val="auto"/>
        <w:outlineLvl w:val="1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HS3HH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2I1YzYzOGVjNGE3MjFlOWI5NDJiOGNiMzY5YjEifQ=="/>
  </w:docVars>
  <w:rsids>
    <w:rsidRoot w:val="09C872D0"/>
    <w:rsid w:val="09C872D0"/>
    <w:rsid w:val="2E1B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spacing w:beforeLines="0" w:afterLines="0"/>
      <w:jc w:val="left"/>
    </w:pPr>
    <w:rPr>
      <w:rFonts w:hint="eastAsia"/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1028</Words>
  <Characters>1429</Characters>
  <Lines>0</Lines>
  <Paragraphs>0</Paragraphs>
  <TotalTime>1</TotalTime>
  <ScaleCrop>false</ScaleCrop>
  <LinksUpToDate>false</LinksUpToDate>
  <CharactersWithSpaces>1431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2022-09-26T01:30:00Z</dcterms:created>
  <dc:creator>沙上有印</dc:creator>
  <cp:lastModifiedBy>沙上有印</cp:lastModifiedBy>
  <dcterms:modified xsi:type="dcterms:W3CDTF">2022-09-26T01:32:21Z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690CD068FF7E4F0AB58EC089CFCB5A32</vt:lpwstr>
  </property>
</Properties>
</file>