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参选机构概况表（表一）</w:t>
      </w:r>
    </w:p>
    <w:p>
      <w:pPr>
        <w:rPr>
          <w:rFonts w:hint="eastAsia" w:ascii="宋体" w:hAnsi="宋体" w:cs="宋体"/>
          <w:color w:val="000000"/>
          <w:sz w:val="24"/>
        </w:rPr>
      </w:pPr>
    </w:p>
    <w:tbl>
      <w:tblPr>
        <w:tblStyle w:val="6"/>
        <w:tblpPr w:leftFromText="180" w:rightFromText="180" w:vertAnchor="page" w:horzAnchor="margin" w:tblpXSpec="center" w:tblpY="276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336"/>
        <w:gridCol w:w="2944"/>
        <w:gridCol w:w="1995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机构名称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机构地址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法人代表/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联系人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办学许可证号及颁证单位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办学许可范围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拟培训的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项目名称</w:t>
            </w:r>
          </w:p>
        </w:tc>
        <w:tc>
          <w:tcPr>
            <w:tcW w:w="7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0" w:hRule="atLeast"/>
          <w:jc w:val="center"/>
        </w:trPr>
        <w:tc>
          <w:tcPr>
            <w:tcW w:w="54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机构办学概况及培训工作业绩</w:t>
            </w:r>
          </w:p>
        </w:tc>
        <w:tc>
          <w:tcPr>
            <w:tcW w:w="75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000000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color w:val="000000"/>
          <w:sz w:val="24"/>
        </w:rPr>
        <w:sectPr>
          <w:pgSz w:w="11906" w:h="16838"/>
          <w:pgMar w:top="1440" w:right="1417" w:bottom="1440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参选项目课程概况表（表二）</w:t>
      </w:r>
    </w:p>
    <w:p>
      <w:pPr>
        <w:pStyle w:val="2"/>
        <w:rPr>
          <w:rFonts w:hint="eastAsia"/>
          <w:color w:val="00000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740"/>
        <w:gridCol w:w="829"/>
        <w:gridCol w:w="793"/>
        <w:gridCol w:w="606"/>
        <w:gridCol w:w="1225"/>
        <w:gridCol w:w="1012"/>
        <w:gridCol w:w="1408"/>
        <w:gridCol w:w="125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项目名称</w:t>
            </w:r>
          </w:p>
        </w:tc>
        <w:tc>
          <w:tcPr>
            <w:tcW w:w="676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培训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内容</w:t>
            </w:r>
          </w:p>
        </w:tc>
        <w:tc>
          <w:tcPr>
            <w:tcW w:w="16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培训课程</w:t>
            </w:r>
          </w:p>
        </w:tc>
        <w:tc>
          <w:tcPr>
            <w:tcW w:w="676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培训课时</w:t>
            </w:r>
          </w:p>
        </w:tc>
        <w:tc>
          <w:tcPr>
            <w:tcW w:w="676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1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选用教材名称</w:t>
            </w:r>
          </w:p>
        </w:tc>
        <w:tc>
          <w:tcPr>
            <w:tcW w:w="67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申请条件</w:t>
            </w: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主要专业设备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设备名称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型号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62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62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62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62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42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人员配备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 名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学历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专业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有无教师资格证/执业资格证</w:t>
            </w: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证书编号</w:t>
            </w: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专职教师</w:t>
            </w: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兼聘教师</w:t>
            </w: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管理人员</w:t>
            </w: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8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4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表 （表三）</w:t>
      </w:r>
    </w:p>
    <w:p>
      <w:pPr>
        <w:jc w:val="left"/>
        <w:rPr>
          <w:rFonts w:hint="eastAsia" w:ascii="宋体" w:hAnsi="宋体"/>
          <w:b/>
          <w:color w:val="000000"/>
          <w:sz w:val="24"/>
        </w:rPr>
      </w:pPr>
    </w:p>
    <w:tbl>
      <w:tblPr>
        <w:tblStyle w:val="7"/>
        <w:tblW w:w="10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1701"/>
        <w:gridCol w:w="1898"/>
        <w:gridCol w:w="165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课程名称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简要描述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课程报价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（元/课时/生）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数量（课时/期）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小计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（元/期/生）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上限值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（元/期/生）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...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平均课时费（元/课时/生）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说明：1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所有课程按标准班额（30人/班）每课时报价，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上限值为200元/期/生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，报价应包含税费、授课费、教材费等所有相关费用。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平均课时费:指申请人所有申报课程的平均价格。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实施过程中，学校可根据实际班额与培训机构就课程价格进行合理浮动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 单位名称（盖章）：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</w:t>
      </w:r>
    </w:p>
    <w:p>
      <w:pPr>
        <w:jc w:val="center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负责人（或授权人）签字：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</w:t>
      </w:r>
    </w:p>
    <w:p>
      <w:pPr>
        <w:jc w:val="center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spacing w:line="360" w:lineRule="auto"/>
        <w:ind w:firstLine="4480" w:firstLineChars="16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  期：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92671"/>
    <w:rsid w:val="0877389D"/>
    <w:rsid w:val="14D26411"/>
    <w:rsid w:val="1B992671"/>
    <w:rsid w:val="227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w w:val="100"/>
      <w:sz w:val="20"/>
      <w:shd w:val="clear" w:color="auto" w:fill="auto"/>
    </w:rPr>
  </w:style>
  <w:style w:type="paragraph" w:customStyle="1" w:styleId="10">
    <w:name w:val="List Paragraph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2022-01-20T09:02:00Z</dcterms:created>
  <dc:creator>沙上有印</dc:creator>
  <cp:lastModifiedBy>沙上有印</cp:lastModifiedBy>
  <dcterms:modified xsi:type="dcterms:W3CDTF">2022-01-20T09:11:39Z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0186E42E05254832ACF036754F5E47E1</vt:lpwstr>
  </property>
</Properties>
</file>