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spacing w:line="540" w:lineRule="exact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丁字湾街道2021年基层党建工作三季度</w:t>
      </w:r>
    </w:p>
    <w:p>
      <w:pPr>
        <w:spacing w:line="540" w:lineRule="exact"/>
        <w:jc w:val="center"/>
        <w:rPr>
          <w:rFonts w:ascii="黑体" w:hAnsi="华文中宋" w:eastAsia="黑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督查情况通报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丁字湾街道2021年三季度基层党建工作调研问题清单</w:t>
      </w:r>
    </w:p>
    <w:tbl>
      <w:tblPr>
        <w:tblStyle w:val="6"/>
        <w:tblW w:w="11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9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  <w:jc w:val="center"/>
        </w:trPr>
        <w:tc>
          <w:tcPr>
            <w:tcW w:w="21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  位</w:t>
            </w:r>
          </w:p>
        </w:tc>
        <w:tc>
          <w:tcPr>
            <w:tcW w:w="957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213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丁字湾社区党总支</w:t>
            </w: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党总支“书记工程”：各子项目推进不均衡，“银丝行动”、“丁钉行动”、“星火行动”等开展次数还不多，需长期坚持。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一支部：1.专题组织生活会只有支委发言记录；2.无党费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交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纳标准明细；3.智慧党建7、9月份支委会无相关佐证照片，8月份支委会照片为社区总支开会照片；4.党小组会未单独召开。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二支部：1.智慧党建9月份党小组会未录入；2.党员分类管理工作未按要求开展；3.无党费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交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纳标准明细；4.智慧党建7、8、9月份支委会、党小组会无相关佐证照片；5.党小组会未单独召开。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三支部：1.党员分类管理工作未按要求开展；2.智慧党建系统和全国党员信息系统党员人数不一致；3.阵地建设还未完工；4.智慧党建7、8、9月份支委会无相关佐证照片；5.党小组会未单独召开。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213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金云村党总支</w:t>
            </w: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党总支“书记工程”：围绕“老”字发力不多，玉林老支书工作室作用发挥不充分，还没有形成可看的现场、可学的典型、可听的实例。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exac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支部：1.支委会、党小组7、8、9月份无会议记录；2.专题组织生活会无会议记录；3.无积分定等明细；4.党员分类管理工作未按要求推进；5.支部书记不清楚党员分类管理工作；6.智慧党建8月份党小组会和支委会上传内容一致，且上传照片与内容不符，9月份主题党日活动、党小组会、支委会未及时上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exac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支部：1.支委会、党小组7、9月份无会议记录；2.专题组织生活会无会议记录；3.无积分定等明细；4.党员分类管理工作未按要求推进;4.智慧党建党小组会和主题党日活动内容一致，支委会无相关佐证照片；智慧党建9月份主题党日活动、党小组会、支委会未及时上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三支部：1.支委会、党小组7、8、9月份无会议记录；2.专题组织生活会无会议记录；3.无积分定等明细；4.党员分类管理工作未按要求推进；5.以总支党员大会代替支部党员大会。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213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翻身垸村党总支</w:t>
            </w: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党总支“书记工程”：“红色党建+”工程的抓手和载体不多，“红色翻身”教育基地作用发挥不充分。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二支部：1.支委会、党小组会、主题党日活动7、8、9月份无会议记录；2.专题组织生活会无会议记录；3.无积分定等明细；4.党员分类管理工作未按要求推进。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三支部：专题组织生活会无会议记录；主题党日活动基本同总支一起开展，普通党员参与率不高；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exac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四支部：1.支委会、党小组会、主题党日活动7、8、9月份无会议记录；2.专题组织生活会无会议记录；3.无积分定等明细；4.党员分类管理工作未按要求推进。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213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兴城社区党总支</w:t>
            </w: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党总支“书记工程”：偏重硬件建设，在运营管理、宣传推介等软件方面有待提升。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exac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支部：1.支部工作手册7、8、9三月份无支委会、党小组会会议记录；2.智慧党建主题党日活动录入信息过于简单，上传照片相关内容并未体现，支委会、党小组会无佐证照片，记录过于简单；3.主题党日活动未分支部开展，党员参与率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二支部：同上。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三支部：同上。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四支部：同上。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213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双桥村党总支</w:t>
            </w: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一支部：1.7、9月份党小组会没有单独召开；2.主题党日活动没有要求开展集中学习，上传内容过于简单。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三支部：1.7、8、9月份党小组会没有单独召开；2.7、9月份支委会照片为同一张照片；3.主题党日活动上传内容过于简单。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5" w:hRule="exact"/>
          <w:jc w:val="center"/>
        </w:trPr>
        <w:tc>
          <w:tcPr>
            <w:tcW w:w="213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湾田商贸物流园党委</w:t>
            </w: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中邦恒盛党支部：9月份支委会未召开；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物流党支部：主题党日活动直接照抄区委组织部活动安排，且无相关佐证照片；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湾田国际党支部：主题党日活动、支委会无相关佐证照片；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湾田集团党支部：7、8、9月份支委会无佐证照片，内容简单，7月份主题党日活动上传内容简单，无佐证照片，9月份主题党日活动只上传了一张照片，且照片为街道召开相关会议的照片；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化工党支部：7、8、9月份支委会无相关佐证照片；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兴万佳党支部：7、8、9月份支委会无相关佐证照片，9月份主题党日活动未上传；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陶瓷党支部：7、8月份支委会无相关佐证照片，9月份支委会、主题党日活动未上传；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石材党支部：8月份主题党日活动未上传，8月份党员大会无佐证照片，9月份主题党日无佐证照片。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213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长沙修达医院绿叶党支部</w:t>
            </w: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专题组织生活会未按要求开展，只有支委成员讨论记录。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213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湖南嘉宝家居有限公司党支部</w:t>
            </w: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积分定等未按要求开展；书记工程还需进一步推进。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  <w:jc w:val="center"/>
        </w:trPr>
        <w:tc>
          <w:tcPr>
            <w:tcW w:w="213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大光明交通设备有限公司党支部</w:t>
            </w:r>
          </w:p>
        </w:tc>
        <w:tc>
          <w:tcPr>
            <w:tcW w:w="957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党组织作用发挥有待加强。</w:t>
            </w:r>
          </w:p>
        </w:tc>
      </w:tr>
    </w:tbl>
    <w:p>
      <w:pPr>
        <w:spacing w:line="320" w:lineRule="exact"/>
        <w:rPr>
          <w:rFonts w:ascii="仿宋_GB2312" w:hAnsi="仿宋_GB2312" w:eastAsia="仿宋_GB2312" w:cs="仿宋_GB2312"/>
          <w:b/>
          <w:bCs/>
          <w:szCs w:val="21"/>
        </w:rPr>
      </w:pPr>
    </w:p>
    <w:sectPr>
      <w:headerReference r:id="rId3" w:type="default"/>
      <w:footerReference r:id="rId4" w:type="default"/>
      <w:pgSz w:w="15840" w:h="12240" w:orient="landscape"/>
      <w:pgMar w:top="1803" w:right="1780" w:bottom="1746" w:left="1780" w:header="720" w:footer="720" w:gutter="0"/>
      <w:pgNumType w:fmt="numberInDash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60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wYmE5YmRlZjY4MmQ4NDA1ZDMwZjY5OWNkMGVkMDcifQ=="/>
  </w:docVars>
  <w:rsids>
    <w:rsidRoot w:val="6DE628AE"/>
    <w:rsid w:val="000E7BD6"/>
    <w:rsid w:val="001B32C1"/>
    <w:rsid w:val="001C3255"/>
    <w:rsid w:val="00292C44"/>
    <w:rsid w:val="00354A4E"/>
    <w:rsid w:val="004107A8"/>
    <w:rsid w:val="004C3C2F"/>
    <w:rsid w:val="006C1AFC"/>
    <w:rsid w:val="007104D2"/>
    <w:rsid w:val="007B6CD2"/>
    <w:rsid w:val="007C7E60"/>
    <w:rsid w:val="00801ECF"/>
    <w:rsid w:val="00832F00"/>
    <w:rsid w:val="00874BEA"/>
    <w:rsid w:val="00912ACF"/>
    <w:rsid w:val="009E19E4"/>
    <w:rsid w:val="00A13B4F"/>
    <w:rsid w:val="00A56FCE"/>
    <w:rsid w:val="00AA01F5"/>
    <w:rsid w:val="00AA6477"/>
    <w:rsid w:val="00B86107"/>
    <w:rsid w:val="00BC4B8D"/>
    <w:rsid w:val="00C013BD"/>
    <w:rsid w:val="00CB7DBF"/>
    <w:rsid w:val="00D01951"/>
    <w:rsid w:val="00D713C7"/>
    <w:rsid w:val="00D83816"/>
    <w:rsid w:val="00DD17CF"/>
    <w:rsid w:val="00DE4029"/>
    <w:rsid w:val="00E3593E"/>
    <w:rsid w:val="00E57842"/>
    <w:rsid w:val="00E72949"/>
    <w:rsid w:val="00EE231E"/>
    <w:rsid w:val="00F16F83"/>
    <w:rsid w:val="00F517F3"/>
    <w:rsid w:val="015A6C93"/>
    <w:rsid w:val="031F15B1"/>
    <w:rsid w:val="03AB017E"/>
    <w:rsid w:val="04561354"/>
    <w:rsid w:val="053C02C7"/>
    <w:rsid w:val="0548339B"/>
    <w:rsid w:val="068F3613"/>
    <w:rsid w:val="069C1187"/>
    <w:rsid w:val="070F120F"/>
    <w:rsid w:val="0A1C67CC"/>
    <w:rsid w:val="0A214290"/>
    <w:rsid w:val="0A587C86"/>
    <w:rsid w:val="0A932FAE"/>
    <w:rsid w:val="0AB6173B"/>
    <w:rsid w:val="0B2C5F6E"/>
    <w:rsid w:val="0B6312BE"/>
    <w:rsid w:val="0BD80F71"/>
    <w:rsid w:val="0CA33DF5"/>
    <w:rsid w:val="0DC53157"/>
    <w:rsid w:val="0DD21A23"/>
    <w:rsid w:val="0DD614FA"/>
    <w:rsid w:val="0E367E9D"/>
    <w:rsid w:val="0E5636E9"/>
    <w:rsid w:val="0F822408"/>
    <w:rsid w:val="11E03046"/>
    <w:rsid w:val="120A51B2"/>
    <w:rsid w:val="134A60FF"/>
    <w:rsid w:val="1444315D"/>
    <w:rsid w:val="146230D5"/>
    <w:rsid w:val="15F31839"/>
    <w:rsid w:val="161D2129"/>
    <w:rsid w:val="181442D3"/>
    <w:rsid w:val="181E2FA6"/>
    <w:rsid w:val="182F439D"/>
    <w:rsid w:val="18C179D5"/>
    <w:rsid w:val="193066DF"/>
    <w:rsid w:val="19F3339F"/>
    <w:rsid w:val="1A3979C4"/>
    <w:rsid w:val="1A677A51"/>
    <w:rsid w:val="1AB60FA7"/>
    <w:rsid w:val="1B360619"/>
    <w:rsid w:val="1C0B3ADB"/>
    <w:rsid w:val="1D28321E"/>
    <w:rsid w:val="1EA14B92"/>
    <w:rsid w:val="1F836AFE"/>
    <w:rsid w:val="1F983797"/>
    <w:rsid w:val="221A0BAC"/>
    <w:rsid w:val="22727545"/>
    <w:rsid w:val="22F25CE8"/>
    <w:rsid w:val="23AB0A0D"/>
    <w:rsid w:val="23DE5B98"/>
    <w:rsid w:val="242F2AE5"/>
    <w:rsid w:val="24573344"/>
    <w:rsid w:val="24DB60EC"/>
    <w:rsid w:val="250D4603"/>
    <w:rsid w:val="25C3642F"/>
    <w:rsid w:val="260245C0"/>
    <w:rsid w:val="269C6AD4"/>
    <w:rsid w:val="26CA4015"/>
    <w:rsid w:val="26D6150E"/>
    <w:rsid w:val="27DD7BE3"/>
    <w:rsid w:val="28432CBB"/>
    <w:rsid w:val="28F412CA"/>
    <w:rsid w:val="290F67FD"/>
    <w:rsid w:val="299E0A61"/>
    <w:rsid w:val="29DC333E"/>
    <w:rsid w:val="2A5863A8"/>
    <w:rsid w:val="2CF6059D"/>
    <w:rsid w:val="2D2F0351"/>
    <w:rsid w:val="2E2A3CD5"/>
    <w:rsid w:val="2F936AC9"/>
    <w:rsid w:val="2FB11BF6"/>
    <w:rsid w:val="31637DB1"/>
    <w:rsid w:val="33872702"/>
    <w:rsid w:val="35B86EB8"/>
    <w:rsid w:val="3702625D"/>
    <w:rsid w:val="380B46F5"/>
    <w:rsid w:val="39960940"/>
    <w:rsid w:val="3ACD415B"/>
    <w:rsid w:val="3C3E1B25"/>
    <w:rsid w:val="3CE84F86"/>
    <w:rsid w:val="3DA96931"/>
    <w:rsid w:val="3E785531"/>
    <w:rsid w:val="3EBE00F6"/>
    <w:rsid w:val="3F613AF9"/>
    <w:rsid w:val="3F8C4767"/>
    <w:rsid w:val="3FB42417"/>
    <w:rsid w:val="40480B92"/>
    <w:rsid w:val="40742422"/>
    <w:rsid w:val="40883CCD"/>
    <w:rsid w:val="40CC25B7"/>
    <w:rsid w:val="41FF1725"/>
    <w:rsid w:val="46942E64"/>
    <w:rsid w:val="4712040B"/>
    <w:rsid w:val="47373F67"/>
    <w:rsid w:val="473D13E3"/>
    <w:rsid w:val="47BD1EBE"/>
    <w:rsid w:val="49925680"/>
    <w:rsid w:val="4B0B3F2B"/>
    <w:rsid w:val="4B7641A5"/>
    <w:rsid w:val="4B940B17"/>
    <w:rsid w:val="4BFA01FB"/>
    <w:rsid w:val="4C324275"/>
    <w:rsid w:val="4DA97E75"/>
    <w:rsid w:val="4FC12D54"/>
    <w:rsid w:val="4FD40160"/>
    <w:rsid w:val="4FF45A98"/>
    <w:rsid w:val="50B546CF"/>
    <w:rsid w:val="513A0F04"/>
    <w:rsid w:val="51EA78D7"/>
    <w:rsid w:val="52245326"/>
    <w:rsid w:val="536E3BD9"/>
    <w:rsid w:val="5399182D"/>
    <w:rsid w:val="5492124A"/>
    <w:rsid w:val="551420C9"/>
    <w:rsid w:val="551A1325"/>
    <w:rsid w:val="56360E61"/>
    <w:rsid w:val="57B463D6"/>
    <w:rsid w:val="5867170C"/>
    <w:rsid w:val="597F235F"/>
    <w:rsid w:val="5AA2156B"/>
    <w:rsid w:val="5AFE481C"/>
    <w:rsid w:val="5BC4082C"/>
    <w:rsid w:val="5C091C2F"/>
    <w:rsid w:val="5F3F1BB1"/>
    <w:rsid w:val="5F62622A"/>
    <w:rsid w:val="5FE02738"/>
    <w:rsid w:val="60030101"/>
    <w:rsid w:val="60100391"/>
    <w:rsid w:val="61792B06"/>
    <w:rsid w:val="61A1658D"/>
    <w:rsid w:val="62A67CF3"/>
    <w:rsid w:val="6370032D"/>
    <w:rsid w:val="641258CF"/>
    <w:rsid w:val="64125E1E"/>
    <w:rsid w:val="64E35470"/>
    <w:rsid w:val="668473C2"/>
    <w:rsid w:val="67496F2D"/>
    <w:rsid w:val="68B12590"/>
    <w:rsid w:val="69E56F28"/>
    <w:rsid w:val="6A2C5C53"/>
    <w:rsid w:val="6A60339D"/>
    <w:rsid w:val="6D4A026A"/>
    <w:rsid w:val="6DE628AE"/>
    <w:rsid w:val="6FBD32F9"/>
    <w:rsid w:val="6FC47614"/>
    <w:rsid w:val="712E75B4"/>
    <w:rsid w:val="714D06E2"/>
    <w:rsid w:val="714E1229"/>
    <w:rsid w:val="71A80CEF"/>
    <w:rsid w:val="720753C7"/>
    <w:rsid w:val="724237F2"/>
    <w:rsid w:val="73BB5E1C"/>
    <w:rsid w:val="747A2441"/>
    <w:rsid w:val="75DD79E1"/>
    <w:rsid w:val="76127ED9"/>
    <w:rsid w:val="770A040F"/>
    <w:rsid w:val="77977DE3"/>
    <w:rsid w:val="781F441F"/>
    <w:rsid w:val="782179D2"/>
    <w:rsid w:val="78A01208"/>
    <w:rsid w:val="7A104427"/>
    <w:rsid w:val="7AF433DB"/>
    <w:rsid w:val="7B691301"/>
    <w:rsid w:val="7D864EBC"/>
    <w:rsid w:val="7DE37B55"/>
    <w:rsid w:val="7E5A053A"/>
    <w:rsid w:val="7E87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0"/>
    <w:rPr>
      <w:b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1716</Words>
  <Characters>1772</Characters>
  <Lines>13</Lines>
  <Paragraphs>3</Paragraphs>
  <TotalTime>4</TotalTime>
  <ScaleCrop>false</ScaleCrop>
  <LinksUpToDate>false</LinksUpToDate>
  <CharactersWithSpaces>1776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2022-01-04T03:35:00Z</dcterms:created>
  <dc:creator>Administrator</dc:creator>
  <cp:lastModifiedBy>佘寒俊</cp:lastModifiedBy>
  <cp:lastPrinted>2021-11-03T05:26:00Z</cp:lastPrinted>
  <dcterms:modified xsi:type="dcterms:W3CDTF">2023-08-28T02:21:40Z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D2112F634F2045E6A7653BD3EB15FB33</vt:lpwstr>
  </property>
</Properties>
</file>