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line="510" w:lineRule="atLeas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hAnsi="方正小标宋简体" w:eastAsia="方正小标宋简体" w:cs="方正小标宋简体"/>
          <w:sz w:val="44"/>
          <w:szCs w:val="44"/>
        </w:rPr>
        <w:t>目 录</w:t>
      </w:r>
    </w:p>
    <w:p>
      <w:pPr>
        <w:pStyle w:val="3"/>
        <w:widowControl/>
        <w:spacing w:line="510" w:lineRule="atLeast"/>
        <w:jc w:val="both"/>
        <w:rPr>
          <w:rFonts w:ascii="宋体" w:hAnsi="宋体" w:eastAsia="宋体" w:cs="宋体"/>
          <w:b/>
          <w:bCs/>
          <w:sz w:val="32"/>
          <w:szCs w:val="32"/>
        </w:rPr>
      </w:pPr>
      <w:r>
        <w:rPr>
          <w:sz w:val="24"/>
          <w:szCs w:val="24"/>
        </w:rPr>
        <w:t>　　</w:t>
      </w:r>
      <w:r>
        <w:rPr>
          <w:rFonts w:ascii="宋体" w:hAnsi="宋体" w:eastAsia="宋体" w:cs="宋体"/>
          <w:b/>
          <w:bCs/>
          <w:sz w:val="32"/>
          <w:szCs w:val="32"/>
        </w:rPr>
        <w:t>第一部分：</w:t>
      </w:r>
      <w:r>
        <w:rPr>
          <w:rFonts w:hint="eastAsia" w:cs="宋体"/>
          <w:b/>
          <w:bCs/>
          <w:sz w:val="32"/>
          <w:szCs w:val="32"/>
          <w:lang w:eastAsia="zh-CN"/>
        </w:rPr>
        <w:t>乌山街道2021</w:t>
      </w:r>
      <w:r>
        <w:rPr>
          <w:rFonts w:ascii="宋体" w:hAnsi="宋体" w:eastAsia="宋体" w:cs="宋体"/>
          <w:b/>
          <w:bCs/>
          <w:sz w:val="32"/>
          <w:szCs w:val="32"/>
        </w:rPr>
        <w:t>年部门预算说明</w:t>
      </w:r>
    </w:p>
    <w:p>
      <w:pPr>
        <w:pStyle w:val="3"/>
        <w:widowControl/>
        <w:spacing w:line="510" w:lineRule="atLeast"/>
        <w:ind w:firstLine="480" w:firstLineChars="200"/>
        <w:jc w:val="both"/>
        <w:rPr>
          <w:rFonts w:ascii="黑体" w:hAnsi="Times New Roman" w:eastAsia="黑体"/>
          <w:color w:val="auto"/>
          <w:kern w:val="2"/>
          <w:sz w:val="32"/>
          <w:szCs w:val="32"/>
        </w:rPr>
      </w:pPr>
      <w:r>
        <w:rPr>
          <w:sz w:val="24"/>
          <w:szCs w:val="24"/>
        </w:rPr>
        <w:t> 　</w:t>
      </w:r>
      <w:r>
        <w:rPr>
          <w:rFonts w:hint="default" w:ascii="Times New Roman" w:hAnsi="Times New Roman" w:eastAsia="仿宋_GB2312"/>
          <w:color w:val="auto"/>
          <w:kern w:val="2"/>
          <w:sz w:val="32"/>
          <w:szCs w:val="32"/>
        </w:rPr>
        <w:t>　</w:t>
      </w:r>
      <w:r>
        <w:rPr>
          <w:rFonts w:ascii="黑体" w:hAnsi="Times New Roman" w:eastAsia="黑体"/>
          <w:color w:val="auto"/>
          <w:kern w:val="2"/>
          <w:sz w:val="32"/>
          <w:szCs w:val="32"/>
        </w:rPr>
        <w:t>一、部门基本概况 </w:t>
      </w:r>
    </w:p>
    <w:p>
      <w:pPr>
        <w:pStyle w:val="3"/>
        <w:widowControl/>
        <w:spacing w:line="510" w:lineRule="atLeast"/>
        <w:ind w:firstLine="640" w:firstLineChars="200"/>
        <w:jc w:val="both"/>
        <w:rPr>
          <w:rFonts w:hint="default" w:ascii="Times New Roman" w:hAnsi="Times New Roman" w:eastAsia="仿宋_GB2312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/>
          <w:color w:val="auto"/>
          <w:kern w:val="2"/>
          <w:sz w:val="32"/>
          <w:szCs w:val="32"/>
        </w:rPr>
        <w:t>　　1、</w:t>
      </w:r>
      <w:r>
        <w:rPr>
          <w:rFonts w:ascii="Times New Roman" w:hAnsi="Times New Roman" w:eastAsia="仿宋_GB2312"/>
          <w:color w:val="auto"/>
          <w:kern w:val="2"/>
          <w:sz w:val="32"/>
          <w:szCs w:val="32"/>
        </w:rPr>
        <w:t>职能</w:t>
      </w:r>
      <w:r>
        <w:rPr>
          <w:rFonts w:hint="default" w:ascii="Times New Roman" w:hAnsi="Times New Roman" w:eastAsia="仿宋_GB2312"/>
          <w:color w:val="auto"/>
          <w:kern w:val="2"/>
          <w:sz w:val="32"/>
          <w:szCs w:val="32"/>
        </w:rPr>
        <w:t>职责 </w:t>
      </w:r>
    </w:p>
    <w:p>
      <w:pPr>
        <w:pStyle w:val="3"/>
        <w:widowControl/>
        <w:spacing w:line="510" w:lineRule="atLeast"/>
        <w:ind w:firstLine="640" w:firstLineChars="200"/>
        <w:jc w:val="both"/>
        <w:rPr>
          <w:rFonts w:hint="default" w:ascii="Times New Roman" w:hAnsi="Times New Roman" w:eastAsia="仿宋_GB2312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/>
          <w:color w:val="auto"/>
          <w:kern w:val="2"/>
          <w:sz w:val="32"/>
          <w:szCs w:val="32"/>
        </w:rPr>
        <w:t>　　2、机构设置 </w:t>
      </w:r>
    </w:p>
    <w:p>
      <w:pPr>
        <w:pStyle w:val="3"/>
        <w:widowControl/>
        <w:spacing w:line="510" w:lineRule="atLeast"/>
        <w:ind w:firstLine="640" w:firstLineChars="200"/>
        <w:jc w:val="both"/>
        <w:rPr>
          <w:rFonts w:ascii="黑体" w:hAnsi="Times New Roman" w:eastAsia="黑体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/>
          <w:color w:val="auto"/>
          <w:kern w:val="2"/>
          <w:sz w:val="32"/>
          <w:szCs w:val="32"/>
        </w:rPr>
        <w:t>　　</w:t>
      </w:r>
      <w:r>
        <w:rPr>
          <w:rFonts w:hint="default" w:ascii="黑体" w:hAnsi="Times New Roman" w:eastAsia="黑体"/>
          <w:color w:val="auto"/>
          <w:kern w:val="2"/>
          <w:sz w:val="32"/>
          <w:szCs w:val="32"/>
        </w:rPr>
        <w:t>二、部门预算单位构成 　　</w:t>
      </w:r>
    </w:p>
    <w:p>
      <w:pPr>
        <w:pStyle w:val="3"/>
        <w:widowControl/>
        <w:spacing w:line="510" w:lineRule="atLeast"/>
        <w:ind w:firstLine="1280" w:firstLineChars="400"/>
        <w:jc w:val="both"/>
        <w:rPr>
          <w:rFonts w:ascii="黑体" w:hAnsi="Times New Roman" w:eastAsia="黑体"/>
          <w:color w:val="auto"/>
          <w:kern w:val="2"/>
          <w:sz w:val="32"/>
          <w:szCs w:val="32"/>
        </w:rPr>
      </w:pPr>
      <w:r>
        <w:rPr>
          <w:rFonts w:hint="default" w:ascii="黑体" w:hAnsi="Times New Roman" w:eastAsia="黑体"/>
          <w:color w:val="auto"/>
          <w:kern w:val="2"/>
          <w:sz w:val="32"/>
          <w:szCs w:val="32"/>
        </w:rPr>
        <w:t>三、部门收支总体情况 </w:t>
      </w:r>
    </w:p>
    <w:p>
      <w:pPr>
        <w:pStyle w:val="3"/>
        <w:widowControl/>
        <w:spacing w:line="510" w:lineRule="atLeast"/>
        <w:ind w:firstLine="1285" w:firstLineChars="400"/>
        <w:jc w:val="both"/>
        <w:rPr>
          <w:rFonts w:ascii="楷体_GB2312" w:hAnsi="Times New Roman" w:eastAsia="楷体_GB2312"/>
          <w:b/>
          <w:color w:val="auto"/>
          <w:kern w:val="2"/>
          <w:sz w:val="32"/>
          <w:szCs w:val="32"/>
        </w:rPr>
      </w:pPr>
      <w:r>
        <w:rPr>
          <w:rFonts w:ascii="楷体_GB2312" w:hAnsi="Times New Roman" w:eastAsia="楷体_GB2312"/>
          <w:b/>
          <w:color w:val="auto"/>
          <w:kern w:val="2"/>
          <w:sz w:val="32"/>
          <w:szCs w:val="32"/>
        </w:rPr>
        <w:t>（一）收入预算</w:t>
      </w:r>
    </w:p>
    <w:p>
      <w:pPr>
        <w:pStyle w:val="3"/>
        <w:widowControl/>
        <w:spacing w:line="510" w:lineRule="atLeast"/>
        <w:ind w:firstLine="1285" w:firstLineChars="400"/>
        <w:jc w:val="both"/>
        <w:rPr>
          <w:rFonts w:hint="default" w:ascii="楷体_GB2312" w:hAnsi="Times New Roman" w:eastAsia="楷体_GB2312"/>
          <w:b/>
          <w:color w:val="auto"/>
          <w:kern w:val="2"/>
          <w:sz w:val="32"/>
          <w:szCs w:val="32"/>
        </w:rPr>
      </w:pPr>
      <w:r>
        <w:rPr>
          <w:rFonts w:ascii="楷体_GB2312" w:hAnsi="Times New Roman" w:eastAsia="楷体_GB2312"/>
          <w:b/>
          <w:color w:val="auto"/>
          <w:kern w:val="2"/>
          <w:sz w:val="32"/>
          <w:szCs w:val="32"/>
        </w:rPr>
        <w:t>（二）支出预算</w:t>
      </w:r>
    </w:p>
    <w:p>
      <w:pPr>
        <w:pStyle w:val="3"/>
        <w:widowControl/>
        <w:spacing w:line="510" w:lineRule="atLeast"/>
        <w:ind w:firstLine="640" w:firstLineChars="200"/>
        <w:jc w:val="both"/>
        <w:rPr>
          <w:rFonts w:ascii="黑体" w:hAnsi="Times New Roman" w:eastAsia="黑体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/>
          <w:color w:val="auto"/>
          <w:kern w:val="2"/>
          <w:sz w:val="32"/>
          <w:szCs w:val="32"/>
        </w:rPr>
        <w:t>　　</w:t>
      </w:r>
      <w:r>
        <w:rPr>
          <w:rFonts w:ascii="黑体" w:hAnsi="Times New Roman" w:eastAsia="黑体"/>
          <w:color w:val="auto"/>
          <w:kern w:val="2"/>
          <w:sz w:val="32"/>
          <w:szCs w:val="32"/>
        </w:rPr>
        <w:t>四、</w:t>
      </w:r>
      <w:r>
        <w:rPr>
          <w:rFonts w:hint="default" w:ascii="黑体" w:hAnsi="Times New Roman" w:eastAsia="黑体"/>
          <w:color w:val="auto"/>
          <w:kern w:val="2"/>
          <w:sz w:val="32"/>
          <w:szCs w:val="32"/>
        </w:rPr>
        <w:t>一般公共预算拨款支出预算 </w:t>
      </w:r>
    </w:p>
    <w:p>
      <w:pPr>
        <w:pStyle w:val="3"/>
        <w:widowControl/>
        <w:spacing w:line="510" w:lineRule="atLeast"/>
        <w:ind w:firstLine="1285" w:firstLineChars="400"/>
        <w:jc w:val="both"/>
        <w:rPr>
          <w:rFonts w:ascii="楷体_GB2312" w:hAnsi="Times New Roman" w:eastAsia="楷体_GB2312"/>
          <w:b/>
          <w:color w:val="auto"/>
          <w:kern w:val="2"/>
          <w:sz w:val="32"/>
          <w:szCs w:val="32"/>
        </w:rPr>
      </w:pPr>
      <w:r>
        <w:rPr>
          <w:rFonts w:ascii="楷体_GB2312" w:hAnsi="Times New Roman" w:eastAsia="楷体_GB2312"/>
          <w:b/>
          <w:color w:val="auto"/>
          <w:kern w:val="2"/>
          <w:sz w:val="32"/>
          <w:szCs w:val="32"/>
        </w:rPr>
        <w:t>（一）基本支出</w:t>
      </w:r>
    </w:p>
    <w:p>
      <w:pPr>
        <w:pStyle w:val="3"/>
        <w:widowControl/>
        <w:spacing w:line="510" w:lineRule="atLeast"/>
        <w:ind w:firstLine="1285" w:firstLineChars="400"/>
        <w:jc w:val="both"/>
        <w:rPr>
          <w:rFonts w:hint="default" w:ascii="楷体_GB2312" w:hAnsi="Times New Roman" w:eastAsia="楷体_GB2312"/>
          <w:b/>
          <w:color w:val="auto"/>
          <w:kern w:val="2"/>
          <w:sz w:val="32"/>
          <w:szCs w:val="32"/>
        </w:rPr>
      </w:pPr>
      <w:r>
        <w:rPr>
          <w:rFonts w:ascii="楷体_GB2312" w:hAnsi="Times New Roman" w:eastAsia="楷体_GB2312"/>
          <w:b/>
          <w:color w:val="auto"/>
          <w:kern w:val="2"/>
          <w:sz w:val="32"/>
          <w:szCs w:val="32"/>
        </w:rPr>
        <w:t>（二）项目支出</w:t>
      </w:r>
    </w:p>
    <w:p>
      <w:pPr>
        <w:pStyle w:val="3"/>
        <w:widowControl/>
        <w:spacing w:line="510" w:lineRule="atLeast"/>
        <w:ind w:firstLine="640" w:firstLineChars="200"/>
        <w:jc w:val="both"/>
        <w:rPr>
          <w:rFonts w:hint="default" w:ascii="Times New Roman" w:hAnsi="Times New Roman" w:eastAsia="仿宋_GB2312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/>
          <w:color w:val="auto"/>
          <w:kern w:val="2"/>
          <w:sz w:val="32"/>
          <w:szCs w:val="32"/>
        </w:rPr>
        <w:t>　　</w:t>
      </w:r>
      <w:r>
        <w:rPr>
          <w:rFonts w:ascii="黑体" w:hAnsi="Times New Roman" w:eastAsia="黑体"/>
          <w:color w:val="auto"/>
          <w:kern w:val="2"/>
          <w:sz w:val="32"/>
          <w:szCs w:val="32"/>
        </w:rPr>
        <w:t>五</w:t>
      </w:r>
      <w:r>
        <w:rPr>
          <w:rFonts w:hint="default" w:ascii="黑体" w:hAnsi="Times New Roman" w:eastAsia="黑体"/>
          <w:color w:val="auto"/>
          <w:kern w:val="2"/>
          <w:sz w:val="32"/>
          <w:szCs w:val="32"/>
        </w:rPr>
        <w:t>、其他重要事项的情况说明 </w:t>
      </w:r>
    </w:p>
    <w:p>
      <w:pPr>
        <w:pStyle w:val="3"/>
        <w:widowControl/>
        <w:spacing w:line="510" w:lineRule="atLeast"/>
        <w:ind w:firstLine="640" w:firstLineChars="200"/>
        <w:jc w:val="both"/>
        <w:rPr>
          <w:rFonts w:ascii="楷体_GB2312" w:hAnsi="Times New Roman" w:eastAsia="楷体_GB2312"/>
          <w:b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/>
          <w:color w:val="auto"/>
          <w:kern w:val="2"/>
          <w:sz w:val="32"/>
          <w:szCs w:val="32"/>
        </w:rPr>
        <w:t>　　</w:t>
      </w:r>
      <w:r>
        <w:rPr>
          <w:rFonts w:ascii="楷体_GB2312" w:hAnsi="Times New Roman" w:eastAsia="楷体_GB2312"/>
          <w:b/>
          <w:color w:val="auto"/>
          <w:kern w:val="2"/>
          <w:sz w:val="32"/>
          <w:szCs w:val="32"/>
        </w:rPr>
        <w:t>（一）机关运行经费 </w:t>
      </w:r>
    </w:p>
    <w:p>
      <w:pPr>
        <w:pStyle w:val="3"/>
        <w:widowControl/>
        <w:spacing w:line="510" w:lineRule="atLeast"/>
        <w:ind w:firstLine="643" w:firstLineChars="200"/>
        <w:jc w:val="both"/>
        <w:rPr>
          <w:rFonts w:ascii="楷体_GB2312" w:hAnsi="Times New Roman" w:eastAsia="楷体_GB2312"/>
          <w:b/>
          <w:color w:val="auto"/>
          <w:kern w:val="2"/>
          <w:sz w:val="32"/>
          <w:szCs w:val="32"/>
        </w:rPr>
      </w:pPr>
      <w:r>
        <w:rPr>
          <w:rFonts w:ascii="楷体_GB2312" w:hAnsi="Times New Roman" w:eastAsia="楷体_GB2312"/>
          <w:b/>
          <w:color w:val="auto"/>
          <w:kern w:val="2"/>
          <w:sz w:val="32"/>
          <w:szCs w:val="32"/>
        </w:rPr>
        <w:t>　　（二）“三公”经费预算 </w:t>
      </w:r>
    </w:p>
    <w:p>
      <w:pPr>
        <w:pStyle w:val="3"/>
        <w:widowControl/>
        <w:spacing w:line="510" w:lineRule="atLeast"/>
        <w:ind w:firstLine="643" w:firstLineChars="200"/>
        <w:jc w:val="both"/>
        <w:rPr>
          <w:rFonts w:ascii="楷体_GB2312" w:hAnsi="Times New Roman" w:eastAsia="楷体_GB2312"/>
          <w:b/>
          <w:color w:val="auto"/>
          <w:kern w:val="2"/>
          <w:sz w:val="32"/>
          <w:szCs w:val="32"/>
        </w:rPr>
      </w:pPr>
      <w:r>
        <w:rPr>
          <w:rFonts w:ascii="楷体_GB2312" w:hAnsi="Times New Roman" w:eastAsia="楷体_GB2312"/>
          <w:b/>
          <w:color w:val="auto"/>
          <w:kern w:val="2"/>
          <w:sz w:val="32"/>
          <w:szCs w:val="32"/>
        </w:rPr>
        <w:t>　　（三）一般性支出情况</w:t>
      </w:r>
    </w:p>
    <w:p>
      <w:pPr>
        <w:pStyle w:val="3"/>
        <w:widowControl/>
        <w:spacing w:line="510" w:lineRule="atLeast"/>
        <w:ind w:firstLine="1285" w:firstLineChars="400"/>
        <w:jc w:val="both"/>
        <w:rPr>
          <w:rFonts w:ascii="楷体_GB2312" w:hAnsi="Times New Roman" w:eastAsia="楷体_GB2312"/>
          <w:b/>
          <w:color w:val="auto"/>
          <w:kern w:val="2"/>
          <w:sz w:val="32"/>
          <w:szCs w:val="32"/>
        </w:rPr>
      </w:pPr>
      <w:r>
        <w:rPr>
          <w:rFonts w:ascii="楷体_GB2312" w:hAnsi="Times New Roman" w:eastAsia="楷体_GB2312"/>
          <w:b/>
          <w:color w:val="auto"/>
          <w:kern w:val="2"/>
          <w:sz w:val="32"/>
          <w:szCs w:val="32"/>
        </w:rPr>
        <w:t>（四）政府采购</w:t>
      </w:r>
      <w:r>
        <w:rPr>
          <w:rFonts w:hint="eastAsia" w:ascii="楷体_GB2312" w:hAnsi="Times New Roman" w:eastAsia="楷体_GB2312"/>
          <w:b/>
          <w:color w:val="auto"/>
          <w:kern w:val="2"/>
          <w:sz w:val="32"/>
          <w:szCs w:val="32"/>
          <w:lang w:eastAsia="zh-CN"/>
        </w:rPr>
        <w:t>及</w:t>
      </w:r>
      <w:r>
        <w:rPr>
          <w:rFonts w:ascii="楷体_GB2312" w:hAnsi="Times New Roman" w:eastAsia="楷体_GB2312"/>
          <w:b/>
          <w:color w:val="auto"/>
          <w:kern w:val="2"/>
          <w:sz w:val="32"/>
          <w:szCs w:val="32"/>
        </w:rPr>
        <w:t>政府购买服务情况</w:t>
      </w:r>
    </w:p>
    <w:p>
      <w:pPr>
        <w:pStyle w:val="3"/>
        <w:widowControl/>
        <w:spacing w:line="510" w:lineRule="atLeast"/>
        <w:ind w:firstLine="1285" w:firstLineChars="400"/>
        <w:jc w:val="both"/>
        <w:rPr>
          <w:rFonts w:ascii="楷体_GB2312" w:hAnsi="Times New Roman" w:eastAsia="楷体_GB2312"/>
          <w:b/>
          <w:color w:val="auto"/>
          <w:kern w:val="2"/>
          <w:sz w:val="32"/>
          <w:szCs w:val="32"/>
        </w:rPr>
      </w:pPr>
      <w:r>
        <w:rPr>
          <w:rFonts w:ascii="楷体_GB2312" w:hAnsi="Times New Roman" w:eastAsia="楷体_GB2312"/>
          <w:b/>
          <w:color w:val="auto"/>
          <w:kern w:val="2"/>
          <w:sz w:val="32"/>
          <w:szCs w:val="32"/>
        </w:rPr>
        <w:t>（五）国有资产占用及新增资产配置情况</w:t>
      </w:r>
    </w:p>
    <w:p>
      <w:pPr>
        <w:pStyle w:val="3"/>
        <w:widowControl/>
        <w:spacing w:line="510" w:lineRule="atLeast"/>
        <w:ind w:firstLine="1285" w:firstLineChars="400"/>
        <w:jc w:val="both"/>
        <w:rPr>
          <w:rFonts w:ascii="楷体_GB2312" w:hAnsi="Times New Roman" w:eastAsia="楷体_GB2312"/>
          <w:b/>
          <w:color w:val="auto"/>
          <w:kern w:val="2"/>
          <w:sz w:val="32"/>
          <w:szCs w:val="32"/>
        </w:rPr>
      </w:pPr>
      <w:r>
        <w:rPr>
          <w:rFonts w:ascii="楷体_GB2312" w:hAnsi="Times New Roman" w:eastAsia="楷体_GB2312"/>
          <w:b/>
          <w:color w:val="auto"/>
          <w:kern w:val="2"/>
          <w:sz w:val="32"/>
          <w:szCs w:val="32"/>
        </w:rPr>
        <w:t>（六）预算绩效目标说明 </w:t>
      </w:r>
    </w:p>
    <w:p>
      <w:pPr>
        <w:pStyle w:val="3"/>
        <w:widowControl/>
        <w:spacing w:line="510" w:lineRule="atLeast"/>
        <w:ind w:firstLine="640" w:firstLineChars="200"/>
        <w:jc w:val="both"/>
        <w:rPr>
          <w:rFonts w:hint="default" w:ascii="Times New Roman" w:hAnsi="Times New Roman" w:eastAsia="仿宋_GB2312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/>
          <w:color w:val="auto"/>
          <w:kern w:val="2"/>
          <w:sz w:val="32"/>
          <w:szCs w:val="32"/>
        </w:rPr>
        <w:t>　　</w:t>
      </w:r>
      <w:r>
        <w:rPr>
          <w:rFonts w:ascii="黑体" w:hAnsi="Times New Roman" w:eastAsia="黑体"/>
          <w:color w:val="auto"/>
          <w:kern w:val="2"/>
          <w:sz w:val="32"/>
          <w:szCs w:val="32"/>
        </w:rPr>
        <w:t>六</w:t>
      </w:r>
      <w:r>
        <w:rPr>
          <w:rFonts w:hint="default" w:ascii="黑体" w:hAnsi="Times New Roman" w:eastAsia="黑体"/>
          <w:color w:val="auto"/>
          <w:kern w:val="2"/>
          <w:sz w:val="32"/>
          <w:szCs w:val="32"/>
        </w:rPr>
        <w:t>、名词解释</w:t>
      </w:r>
      <w:r>
        <w:rPr>
          <w:rFonts w:hint="default" w:ascii="Times New Roman" w:hAnsi="Times New Roman" w:eastAsia="仿宋_GB2312"/>
          <w:color w:val="auto"/>
          <w:kern w:val="2"/>
          <w:sz w:val="32"/>
          <w:szCs w:val="32"/>
        </w:rPr>
        <w:t> </w:t>
      </w:r>
    </w:p>
    <w:p>
      <w:pPr>
        <w:pStyle w:val="3"/>
        <w:widowControl/>
        <w:spacing w:line="510" w:lineRule="atLeast"/>
        <w:ind w:firstLine="640" w:firstLineChars="200"/>
        <w:jc w:val="both"/>
        <w:rPr>
          <w:rFonts w:hint="default" w:ascii="楷体_GB2312" w:hAnsi="Times New Roman" w:eastAsia="楷体_GB2312"/>
          <w:b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/>
          <w:color w:val="auto"/>
          <w:kern w:val="2"/>
          <w:sz w:val="32"/>
          <w:szCs w:val="32"/>
        </w:rPr>
        <w:t>　　</w:t>
      </w:r>
      <w:r>
        <w:rPr>
          <w:rFonts w:ascii="楷体_GB2312" w:hAnsi="Times New Roman" w:eastAsia="楷体_GB2312"/>
          <w:b/>
          <w:color w:val="auto"/>
          <w:kern w:val="2"/>
          <w:sz w:val="32"/>
          <w:szCs w:val="32"/>
        </w:rPr>
        <w:t>（一）</w:t>
      </w:r>
      <w:r>
        <w:rPr>
          <w:rFonts w:hint="default" w:ascii="楷体_GB2312" w:hAnsi="Times New Roman" w:eastAsia="楷体_GB2312"/>
          <w:b/>
          <w:color w:val="auto"/>
          <w:kern w:val="2"/>
          <w:sz w:val="32"/>
          <w:szCs w:val="32"/>
        </w:rPr>
        <w:t>机关运行经费 </w:t>
      </w:r>
    </w:p>
    <w:p>
      <w:pPr>
        <w:pStyle w:val="3"/>
        <w:widowControl/>
        <w:spacing w:line="510" w:lineRule="atLeast"/>
        <w:ind w:firstLine="1285" w:firstLineChars="400"/>
        <w:jc w:val="both"/>
        <w:rPr>
          <w:rFonts w:hint="default" w:ascii="楷体_GB2312" w:hAnsi="Times New Roman" w:eastAsia="楷体_GB2312"/>
          <w:b/>
          <w:color w:val="auto"/>
          <w:kern w:val="2"/>
          <w:sz w:val="32"/>
          <w:szCs w:val="32"/>
        </w:rPr>
      </w:pPr>
      <w:r>
        <w:rPr>
          <w:rFonts w:ascii="楷体_GB2312" w:hAnsi="Times New Roman" w:eastAsia="楷体_GB2312"/>
          <w:b/>
          <w:color w:val="auto"/>
          <w:kern w:val="2"/>
          <w:sz w:val="32"/>
          <w:szCs w:val="32"/>
        </w:rPr>
        <w:t>（二）</w:t>
      </w:r>
      <w:r>
        <w:rPr>
          <w:rFonts w:hint="default" w:ascii="楷体_GB2312" w:hAnsi="Times New Roman" w:eastAsia="楷体_GB2312"/>
          <w:b/>
          <w:color w:val="auto"/>
          <w:kern w:val="2"/>
          <w:sz w:val="32"/>
          <w:szCs w:val="32"/>
        </w:rPr>
        <w:t>“三公”经费</w:t>
      </w:r>
    </w:p>
    <w:p>
      <w:pPr>
        <w:pStyle w:val="3"/>
        <w:widowControl/>
        <w:spacing w:line="510" w:lineRule="atLeast"/>
        <w:ind w:firstLine="643" w:firstLineChars="200"/>
        <w:jc w:val="both"/>
        <w:rPr>
          <w:b/>
          <w:sz w:val="24"/>
          <w:szCs w:val="24"/>
        </w:rPr>
      </w:pPr>
      <w:r>
        <w:rPr>
          <w:rFonts w:ascii="宋体" w:hAnsi="宋体" w:eastAsia="宋体" w:cs="宋体"/>
          <w:b/>
          <w:bCs/>
          <w:sz w:val="32"/>
          <w:szCs w:val="32"/>
        </w:rPr>
        <w:t>第二部分：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乌山街道</w:t>
      </w:r>
      <w:r>
        <w:rPr>
          <w:rFonts w:hint="eastAsia" w:cs="宋体"/>
          <w:b/>
          <w:bCs/>
          <w:sz w:val="32"/>
          <w:szCs w:val="32"/>
          <w:lang w:eastAsia="zh-CN"/>
        </w:rPr>
        <w:t>2021</w:t>
      </w:r>
      <w:r>
        <w:rPr>
          <w:rFonts w:ascii="宋体" w:hAnsi="宋体" w:eastAsia="宋体" w:cs="宋体"/>
          <w:b/>
          <w:bCs/>
          <w:sz w:val="32"/>
          <w:szCs w:val="32"/>
        </w:rPr>
        <w:t>年度部门预算表</w:t>
      </w:r>
      <w:r>
        <w:rPr>
          <w:b/>
          <w:sz w:val="24"/>
          <w:szCs w:val="24"/>
        </w:rPr>
        <w:t> </w:t>
      </w:r>
    </w:p>
    <w:p>
      <w:pPr>
        <w:widowControl/>
        <w:numPr>
          <w:ilvl w:val="0"/>
          <w:numId w:val="1"/>
        </w:num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部门收支总表</w:t>
      </w:r>
    </w:p>
    <w:p>
      <w:pPr>
        <w:widowControl/>
        <w:numPr>
          <w:ilvl w:val="0"/>
          <w:numId w:val="1"/>
        </w:num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部门收入</w:t>
      </w:r>
      <w:r>
        <w:rPr>
          <w:rFonts w:hint="eastAsia" w:eastAsia="仿宋_GB2312"/>
          <w:sz w:val="32"/>
          <w:szCs w:val="32"/>
        </w:rPr>
        <w:t>总</w:t>
      </w:r>
      <w:r>
        <w:rPr>
          <w:rFonts w:eastAsia="仿宋_GB2312"/>
          <w:sz w:val="32"/>
          <w:szCs w:val="32"/>
        </w:rPr>
        <w:t>表</w:t>
      </w:r>
    </w:p>
    <w:p>
      <w:pPr>
        <w:widowControl/>
        <w:numPr>
          <w:ilvl w:val="0"/>
          <w:numId w:val="1"/>
        </w:num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部门支出总表</w:t>
      </w:r>
    </w:p>
    <w:p>
      <w:pPr>
        <w:widowControl/>
        <w:numPr>
          <w:ilvl w:val="0"/>
          <w:numId w:val="1"/>
        </w:numPr>
        <w:spacing w:line="600" w:lineRule="exact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财政拨款收支总表</w:t>
      </w:r>
    </w:p>
    <w:p>
      <w:pPr>
        <w:widowControl/>
        <w:numPr>
          <w:ilvl w:val="0"/>
          <w:numId w:val="1"/>
        </w:numPr>
        <w:spacing w:line="600" w:lineRule="exact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一般公共预算支出总表</w:t>
      </w:r>
    </w:p>
    <w:p>
      <w:pPr>
        <w:widowControl/>
        <w:numPr>
          <w:ilvl w:val="0"/>
          <w:numId w:val="1"/>
        </w:numPr>
        <w:spacing w:line="600" w:lineRule="exact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一般公共预算基本支出表（按部门经济分类）</w:t>
      </w:r>
    </w:p>
    <w:p>
      <w:pPr>
        <w:widowControl/>
        <w:numPr>
          <w:ilvl w:val="0"/>
          <w:numId w:val="1"/>
        </w:numPr>
        <w:spacing w:line="600" w:lineRule="exact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一般公共预算基本支出表（按政府经济分类）</w:t>
      </w:r>
    </w:p>
    <w:p>
      <w:pPr>
        <w:widowControl/>
        <w:numPr>
          <w:ilvl w:val="0"/>
          <w:numId w:val="1"/>
        </w:numPr>
        <w:spacing w:line="600" w:lineRule="exact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一般公共预算“三公”经费预算表</w:t>
      </w:r>
    </w:p>
    <w:p>
      <w:pPr>
        <w:widowControl/>
        <w:numPr>
          <w:ilvl w:val="0"/>
          <w:numId w:val="1"/>
        </w:numPr>
        <w:spacing w:line="600" w:lineRule="exact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政府性基金预算支出表</w:t>
      </w:r>
    </w:p>
    <w:p>
      <w:pPr>
        <w:widowControl/>
        <w:numPr>
          <w:ilvl w:val="0"/>
          <w:numId w:val="1"/>
        </w:numPr>
        <w:spacing w:line="600" w:lineRule="exact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2021</w:t>
      </w:r>
      <w:r>
        <w:rPr>
          <w:rFonts w:hint="eastAsia" w:eastAsia="仿宋_GB2312"/>
          <w:sz w:val="32"/>
          <w:szCs w:val="32"/>
        </w:rPr>
        <w:t>年部门经济分类预算明细表</w:t>
      </w:r>
    </w:p>
    <w:p>
      <w:pPr>
        <w:widowControl/>
        <w:numPr>
          <w:ilvl w:val="0"/>
          <w:numId w:val="1"/>
        </w:numPr>
        <w:spacing w:line="600" w:lineRule="exact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2021</w:t>
      </w:r>
      <w:r>
        <w:rPr>
          <w:rFonts w:hint="eastAsia" w:eastAsia="仿宋_GB2312"/>
          <w:sz w:val="32"/>
          <w:szCs w:val="32"/>
        </w:rPr>
        <w:t>年政府经济分类预算明细表</w:t>
      </w:r>
    </w:p>
    <w:p>
      <w:pPr>
        <w:pStyle w:val="3"/>
        <w:widowControl/>
        <w:spacing w:line="510" w:lineRule="atLeast"/>
        <w:jc w:val="center"/>
        <w:rPr>
          <w:b/>
          <w:sz w:val="36"/>
          <w:szCs w:val="36"/>
        </w:rPr>
      </w:pPr>
    </w:p>
    <w:p>
      <w:pPr>
        <w:pStyle w:val="3"/>
        <w:widowControl/>
        <w:spacing w:line="510" w:lineRule="atLeast"/>
        <w:ind w:firstLine="643" w:firstLineChars="200"/>
        <w:jc w:val="both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第一部分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乌山街道</w:t>
      </w:r>
      <w:r>
        <w:rPr>
          <w:rFonts w:hint="eastAsia" w:cs="宋体"/>
          <w:b/>
          <w:bCs/>
          <w:sz w:val="32"/>
          <w:szCs w:val="32"/>
          <w:lang w:eastAsia="zh-CN"/>
        </w:rPr>
        <w:t>2021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年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部门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预算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说明</w:t>
      </w:r>
    </w:p>
    <w:p>
      <w:pPr>
        <w:pStyle w:val="3"/>
        <w:widowControl/>
        <w:spacing w:line="510" w:lineRule="atLeast"/>
        <w:rPr>
          <w:rFonts w:ascii="仿宋_GB2312" w:hAnsi="仿宋_GB2312" w:eastAsia="仿宋_GB2312"/>
          <w:b/>
          <w:sz w:val="30"/>
          <w:szCs w:val="30"/>
        </w:rPr>
      </w:pPr>
      <w:r>
        <w:rPr>
          <w:rFonts w:hint="eastAsia" w:ascii="仿宋_GB2312" w:hAnsi="仿宋_GB2312" w:eastAsia="仿宋_GB2312"/>
          <w:b/>
          <w:sz w:val="30"/>
          <w:szCs w:val="30"/>
        </w:rPr>
        <w:t>　　一、街道基本概况</w:t>
      </w:r>
    </w:p>
    <w:p>
      <w:pPr>
        <w:pStyle w:val="3"/>
        <w:widowControl/>
        <w:spacing w:line="510" w:lineRule="atLeast"/>
        <w:rPr>
          <w:rFonts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</w:rPr>
        <w:t>　　</w:t>
      </w:r>
      <w:r>
        <w:rPr>
          <w:rFonts w:ascii="仿宋_GB2312" w:hAnsi="仿宋_GB2312" w:eastAsia="仿宋_GB2312"/>
          <w:sz w:val="30"/>
          <w:szCs w:val="30"/>
        </w:rPr>
        <w:t>1</w:t>
      </w:r>
      <w:r>
        <w:rPr>
          <w:rFonts w:hint="eastAsia" w:ascii="仿宋_GB2312" w:hAnsi="仿宋_GB2312" w:eastAsia="仿宋_GB2312"/>
          <w:sz w:val="30"/>
          <w:szCs w:val="30"/>
        </w:rPr>
        <w:t>、职能职责</w:t>
      </w:r>
    </w:p>
    <w:p>
      <w:pPr>
        <w:pStyle w:val="3"/>
        <w:widowControl/>
        <w:spacing w:line="510" w:lineRule="atLeast"/>
        <w:rPr>
          <w:rFonts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</w:rPr>
        <w:t>　　（</w:t>
      </w:r>
      <w:r>
        <w:rPr>
          <w:rFonts w:ascii="仿宋_GB2312" w:hAnsi="仿宋_GB2312" w:eastAsia="仿宋_GB2312"/>
          <w:sz w:val="30"/>
          <w:szCs w:val="30"/>
        </w:rPr>
        <w:t>1</w:t>
      </w:r>
      <w:r>
        <w:rPr>
          <w:rFonts w:hint="eastAsia" w:ascii="仿宋_GB2312" w:hAnsi="仿宋_GB2312" w:eastAsia="仿宋_GB2312"/>
          <w:sz w:val="30"/>
          <w:szCs w:val="30"/>
        </w:rPr>
        <w:t>）贯彻执行党和国家的路线方针、政策以及市、区关于街道工作方面的指示，制订具体的管理办法并组织实施。</w:t>
      </w:r>
    </w:p>
    <w:p>
      <w:pPr>
        <w:pStyle w:val="3"/>
        <w:widowControl/>
        <w:spacing w:line="510" w:lineRule="atLeast"/>
        <w:rPr>
          <w:rFonts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</w:rPr>
        <w:t>　　（</w:t>
      </w:r>
      <w:r>
        <w:rPr>
          <w:rFonts w:ascii="仿宋_GB2312" w:hAnsi="仿宋_GB2312" w:eastAsia="仿宋_GB2312"/>
          <w:sz w:val="30"/>
          <w:szCs w:val="30"/>
        </w:rPr>
        <w:t>2</w:t>
      </w:r>
      <w:r>
        <w:rPr>
          <w:rFonts w:hint="eastAsia" w:ascii="仿宋_GB2312" w:hAnsi="仿宋_GB2312" w:eastAsia="仿宋_GB2312"/>
          <w:sz w:val="30"/>
          <w:szCs w:val="30"/>
        </w:rPr>
        <w:t>）指导、搞好辖区内村（社区）的工作，支持、帮助村（社区）加强思想、组织、制度建设，向上级人民政府和有关部门及时反映居民的意见、建议和要求。</w:t>
      </w:r>
    </w:p>
    <w:p>
      <w:pPr>
        <w:pStyle w:val="3"/>
        <w:widowControl/>
        <w:spacing w:line="510" w:lineRule="atLeast"/>
        <w:rPr>
          <w:rFonts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</w:rPr>
        <w:t>　　（</w:t>
      </w:r>
      <w:r>
        <w:rPr>
          <w:rFonts w:ascii="仿宋_GB2312" w:hAnsi="仿宋_GB2312" w:eastAsia="仿宋_GB2312"/>
          <w:sz w:val="30"/>
          <w:szCs w:val="30"/>
        </w:rPr>
        <w:t>3</w:t>
      </w:r>
      <w:r>
        <w:rPr>
          <w:rFonts w:hint="eastAsia" w:ascii="仿宋_GB2312" w:hAnsi="仿宋_GB2312" w:eastAsia="仿宋_GB2312"/>
          <w:sz w:val="30"/>
          <w:szCs w:val="30"/>
        </w:rPr>
        <w:t>）抓好村（社区）文化建设，开展文明街道、文明单位，文明小区建设活动，组织居民开展经常性的文化、娱乐、体育活动。</w:t>
      </w:r>
    </w:p>
    <w:p>
      <w:pPr>
        <w:pStyle w:val="3"/>
        <w:widowControl/>
        <w:spacing w:line="510" w:lineRule="atLeast"/>
        <w:rPr>
          <w:rFonts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</w:rPr>
        <w:t>　　（</w:t>
      </w:r>
      <w:r>
        <w:rPr>
          <w:rFonts w:ascii="仿宋_GB2312" w:hAnsi="仿宋_GB2312" w:eastAsia="仿宋_GB2312"/>
          <w:sz w:val="30"/>
          <w:szCs w:val="30"/>
        </w:rPr>
        <w:t>4</w:t>
      </w:r>
      <w:r>
        <w:rPr>
          <w:rFonts w:hint="eastAsia" w:ascii="仿宋_GB2312" w:hAnsi="仿宋_GB2312" w:eastAsia="仿宋_GB2312"/>
          <w:sz w:val="30"/>
          <w:szCs w:val="30"/>
        </w:rPr>
        <w:t>）负责街道的人民调解、治安保卫工作，加强对违法青少年的帮教转化，保护老人、妇女、儿童的合法权益。</w:t>
      </w:r>
    </w:p>
    <w:p>
      <w:pPr>
        <w:pStyle w:val="3"/>
        <w:widowControl/>
        <w:spacing w:line="510" w:lineRule="atLeast"/>
        <w:rPr>
          <w:rFonts w:ascii="仿宋_GB2312" w:hAnsi="仿宋_GB2312" w:eastAsia="仿宋_GB2312"/>
          <w:color w:val="000000" w:themeColor="text1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</w:rPr>
        <w:t>　　（</w:t>
      </w:r>
      <w:r>
        <w:rPr>
          <w:rFonts w:ascii="仿宋_GB2312" w:hAnsi="仿宋_GB2312" w:eastAsia="仿宋_GB2312"/>
          <w:sz w:val="30"/>
          <w:szCs w:val="30"/>
        </w:rPr>
        <w:t>5</w:t>
      </w:r>
      <w:r>
        <w:rPr>
          <w:rFonts w:hint="eastAsia" w:ascii="仿宋_GB2312" w:hAnsi="仿宋_GB2312" w:eastAsia="仿宋_GB2312"/>
          <w:sz w:val="30"/>
          <w:szCs w:val="30"/>
        </w:rPr>
        <w:t>）协助有关部门做好辖区拥军优属、优抚安置、社会救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济、殡葬改革、残疾人就业等工作；积极开展便民利民的社区服务和社区教育工作。</w:t>
      </w:r>
    </w:p>
    <w:p>
      <w:pPr>
        <w:pStyle w:val="3"/>
        <w:widowControl/>
        <w:spacing w:line="510" w:lineRule="atLeast"/>
        <w:rPr>
          <w:rFonts w:ascii="仿宋_GB2312" w:hAnsi="仿宋_GB2312" w:eastAsia="仿宋_GB2312"/>
          <w:color w:val="000000" w:themeColor="text1"/>
          <w:sz w:val="30"/>
          <w:szCs w:val="30"/>
        </w:rPr>
      </w:pP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　　（</w:t>
      </w:r>
      <w:r>
        <w:rPr>
          <w:rFonts w:ascii="仿宋_GB2312" w:hAnsi="仿宋_GB2312" w:eastAsia="仿宋_GB2312"/>
          <w:color w:val="000000" w:themeColor="text1"/>
          <w:sz w:val="30"/>
          <w:szCs w:val="30"/>
        </w:rPr>
        <w:t>6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）会同有关部门做好辖区内常住和流动人口的管理及计划生育工作，完成区下达的各项计划生育指标任务。</w:t>
      </w:r>
    </w:p>
    <w:p>
      <w:pPr>
        <w:pStyle w:val="3"/>
        <w:widowControl/>
        <w:spacing w:line="510" w:lineRule="atLeast"/>
        <w:rPr>
          <w:rFonts w:ascii="仿宋_GB2312" w:hAnsi="仿宋_GB2312" w:eastAsia="仿宋_GB2312"/>
          <w:color w:val="000000" w:themeColor="text1"/>
          <w:sz w:val="30"/>
          <w:szCs w:val="30"/>
        </w:rPr>
      </w:pP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　　（</w:t>
      </w:r>
      <w:r>
        <w:rPr>
          <w:rFonts w:ascii="仿宋_GB2312" w:hAnsi="仿宋_GB2312" w:eastAsia="仿宋_GB2312"/>
          <w:color w:val="000000" w:themeColor="text1"/>
          <w:sz w:val="30"/>
          <w:szCs w:val="30"/>
        </w:rPr>
        <w:t>7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）协助武装部门做好辖区民兵训练和公民服兵役工作。</w:t>
      </w:r>
    </w:p>
    <w:p>
      <w:pPr>
        <w:pStyle w:val="3"/>
        <w:widowControl/>
        <w:spacing w:line="510" w:lineRule="atLeast"/>
        <w:rPr>
          <w:rFonts w:ascii="仿宋_GB2312" w:hAnsi="仿宋_GB2312" w:eastAsia="仿宋_GB2312"/>
          <w:color w:val="000000" w:themeColor="text1"/>
          <w:sz w:val="30"/>
          <w:szCs w:val="30"/>
        </w:rPr>
      </w:pP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　　（</w:t>
      </w:r>
      <w:r>
        <w:rPr>
          <w:rFonts w:ascii="仿宋_GB2312" w:hAnsi="仿宋_GB2312" w:eastAsia="仿宋_GB2312"/>
          <w:color w:val="000000" w:themeColor="text1"/>
          <w:sz w:val="30"/>
          <w:szCs w:val="30"/>
        </w:rPr>
        <w:t>8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）负责在辖区开展普法教育工作，做好民事调解，开展法律咨询、服务等工作，维护居民的合法权益，搞好辖区内社会管理综合治理工作。</w:t>
      </w:r>
    </w:p>
    <w:p>
      <w:pPr>
        <w:pStyle w:val="3"/>
        <w:widowControl/>
        <w:spacing w:line="510" w:lineRule="atLeast"/>
        <w:rPr>
          <w:rFonts w:ascii="仿宋_GB2312" w:hAnsi="仿宋_GB2312" w:eastAsia="仿宋_GB2312"/>
          <w:color w:val="000000" w:themeColor="text1"/>
          <w:sz w:val="30"/>
          <w:szCs w:val="30"/>
        </w:rPr>
      </w:pP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　　（</w:t>
      </w:r>
      <w:r>
        <w:rPr>
          <w:rFonts w:ascii="仿宋_GB2312" w:hAnsi="仿宋_GB2312" w:eastAsia="仿宋_GB2312"/>
          <w:color w:val="000000" w:themeColor="text1"/>
          <w:sz w:val="30"/>
          <w:szCs w:val="30"/>
        </w:rPr>
        <w:t>9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）负责本辖区的城市管理工作，发动群众开展爱国卫生运动，绿化、美化、净化城市环境，协助有关部门做好环境卫生、环境保护工作。</w:t>
      </w:r>
    </w:p>
    <w:p>
      <w:pPr>
        <w:pStyle w:val="3"/>
        <w:widowControl/>
        <w:spacing w:line="510" w:lineRule="atLeast"/>
        <w:rPr>
          <w:rFonts w:ascii="仿宋_GB2312" w:hAnsi="仿宋_GB2312" w:eastAsia="仿宋_GB2312"/>
          <w:color w:val="000000" w:themeColor="text1"/>
          <w:sz w:val="30"/>
          <w:szCs w:val="30"/>
        </w:rPr>
      </w:pP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　　（</w:t>
      </w:r>
      <w:r>
        <w:rPr>
          <w:rFonts w:ascii="仿宋_GB2312" w:hAnsi="仿宋_GB2312" w:eastAsia="仿宋_GB2312"/>
          <w:color w:val="000000" w:themeColor="text1"/>
          <w:sz w:val="30"/>
          <w:szCs w:val="30"/>
        </w:rPr>
        <w:t>10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）负责本辖区的综合执法工作，维护辖区的良好秩序。</w:t>
      </w:r>
    </w:p>
    <w:p>
      <w:pPr>
        <w:pStyle w:val="3"/>
        <w:widowControl/>
        <w:spacing w:line="510" w:lineRule="atLeast"/>
        <w:rPr>
          <w:rFonts w:ascii="仿宋_GB2312" w:hAnsi="仿宋_GB2312" w:eastAsia="仿宋_GB2312"/>
          <w:color w:val="000000" w:themeColor="text1"/>
          <w:sz w:val="30"/>
          <w:szCs w:val="30"/>
        </w:rPr>
      </w:pP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　　（</w:t>
      </w:r>
      <w:r>
        <w:rPr>
          <w:rFonts w:ascii="仿宋_GB2312" w:hAnsi="仿宋_GB2312" w:eastAsia="仿宋_GB2312"/>
          <w:color w:val="000000" w:themeColor="text1"/>
          <w:sz w:val="30"/>
          <w:szCs w:val="30"/>
        </w:rPr>
        <w:t>11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）负责研究辖区经济发展的规划，协助有关部门抓好安全生产工作。</w:t>
      </w:r>
    </w:p>
    <w:p>
      <w:pPr>
        <w:pStyle w:val="3"/>
        <w:widowControl/>
        <w:spacing w:line="510" w:lineRule="atLeast"/>
        <w:rPr>
          <w:rFonts w:ascii="仿宋_GB2312" w:hAnsi="仿宋_GB2312" w:eastAsia="仿宋_GB2312"/>
          <w:color w:val="000000" w:themeColor="text1"/>
          <w:sz w:val="30"/>
          <w:szCs w:val="30"/>
        </w:rPr>
      </w:pP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　　（</w:t>
      </w:r>
      <w:r>
        <w:rPr>
          <w:rFonts w:ascii="仿宋_GB2312" w:hAnsi="仿宋_GB2312" w:eastAsia="仿宋_GB2312"/>
          <w:color w:val="000000" w:themeColor="text1"/>
          <w:sz w:val="30"/>
          <w:szCs w:val="30"/>
        </w:rPr>
        <w:t>12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）配合有关部门做好辖区内的三防、抢险救灾、安全生产检查、居民迁移等工作。</w:t>
      </w:r>
    </w:p>
    <w:p>
      <w:pPr>
        <w:pStyle w:val="3"/>
        <w:widowControl/>
        <w:spacing w:line="510" w:lineRule="atLeast"/>
        <w:rPr>
          <w:rFonts w:ascii="仿宋_GB2312" w:hAnsi="仿宋_GB2312" w:eastAsia="仿宋_GB2312"/>
          <w:color w:val="000000" w:themeColor="text1"/>
          <w:sz w:val="30"/>
          <w:szCs w:val="30"/>
        </w:rPr>
      </w:pP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　　（</w:t>
      </w:r>
      <w:r>
        <w:rPr>
          <w:rFonts w:ascii="仿宋_GB2312" w:hAnsi="仿宋_GB2312" w:eastAsia="仿宋_GB2312"/>
          <w:color w:val="000000" w:themeColor="text1"/>
          <w:sz w:val="30"/>
          <w:szCs w:val="30"/>
        </w:rPr>
        <w:t>13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）承办区委、区政府交办的其他工作。</w:t>
      </w:r>
    </w:p>
    <w:p>
      <w:pPr>
        <w:pStyle w:val="3"/>
        <w:widowControl/>
        <w:spacing w:line="510" w:lineRule="atLeast"/>
        <w:rPr>
          <w:rFonts w:ascii="仿宋_GB2312" w:hAnsi="仿宋_GB2312" w:eastAsia="仿宋_GB2312"/>
          <w:color w:val="000000" w:themeColor="text1"/>
          <w:sz w:val="30"/>
          <w:szCs w:val="30"/>
        </w:rPr>
      </w:pP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　　</w:t>
      </w:r>
      <w:r>
        <w:rPr>
          <w:rFonts w:ascii="仿宋_GB2312" w:hAnsi="仿宋_GB2312" w:eastAsia="仿宋_GB2312"/>
          <w:color w:val="000000" w:themeColor="text1"/>
          <w:sz w:val="30"/>
          <w:szCs w:val="30"/>
        </w:rPr>
        <w:t>2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、机构设置</w:t>
      </w:r>
    </w:p>
    <w:p>
      <w:pPr>
        <w:pStyle w:val="3"/>
        <w:widowControl/>
        <w:spacing w:line="510" w:lineRule="atLeast"/>
        <w:ind w:firstLine="600" w:firstLineChars="200"/>
        <w:rPr>
          <w:rFonts w:ascii="仿宋_GB2312" w:hAnsi="仿宋_GB2312" w:eastAsia="仿宋_GB2312"/>
          <w:color w:val="000000" w:themeColor="text1"/>
          <w:sz w:val="30"/>
          <w:szCs w:val="30"/>
        </w:rPr>
      </w:pP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街道下设党政综合办公室及政务服务中心、基层党建办公室、纪工委办公室、经济发展办公室及财政所、城镇建设事务中心（一办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:lang w:val="en-US" w:eastAsia="zh-CN"/>
        </w:rPr>
        <w:t>&lt;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工程建设办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:lang w:val="en-US" w:eastAsia="zh-CN"/>
        </w:rPr>
        <w:t>&gt;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、二办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:lang w:val="en-US" w:eastAsia="zh-CN"/>
        </w:rPr>
        <w:t>&lt;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征拆办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:lang w:val="en-US" w:eastAsia="zh-CN"/>
        </w:rPr>
        <w:t>&gt;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）、公共服务办公室、自然资源和生态环境办公室、综合行政执法队、公共安全办公室、农业农村综合服务中心等</w:t>
      </w:r>
      <w:r>
        <w:rPr>
          <w:rFonts w:ascii="仿宋_GB2312" w:hAnsi="仿宋_GB2312" w:eastAsia="仿宋_GB2312"/>
          <w:color w:val="000000" w:themeColor="text1"/>
          <w:sz w:val="30"/>
          <w:szCs w:val="30"/>
        </w:rPr>
        <w:t>10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个办线。</w:t>
      </w:r>
    </w:p>
    <w:p>
      <w:pPr>
        <w:pStyle w:val="3"/>
        <w:widowControl/>
        <w:spacing w:line="510" w:lineRule="atLeast"/>
        <w:rPr>
          <w:rFonts w:ascii="仿宋_GB2312" w:hAnsi="仿宋_GB2312" w:eastAsia="仿宋_GB2312"/>
          <w:b/>
          <w:color w:val="000000" w:themeColor="text1"/>
          <w:sz w:val="30"/>
          <w:szCs w:val="30"/>
        </w:rPr>
      </w:pPr>
      <w:r>
        <w:rPr>
          <w:rFonts w:hint="eastAsia" w:ascii="仿宋_GB2312" w:hAnsi="仿宋_GB2312" w:eastAsia="仿宋_GB2312"/>
          <w:b/>
          <w:color w:val="000000" w:themeColor="text1"/>
          <w:sz w:val="30"/>
          <w:szCs w:val="30"/>
        </w:rPr>
        <w:t>　　二、街道预算单位构成</w:t>
      </w:r>
    </w:p>
    <w:p>
      <w:pPr>
        <w:pStyle w:val="3"/>
        <w:widowControl/>
        <w:spacing w:line="510" w:lineRule="atLeast"/>
        <w:rPr>
          <w:rFonts w:ascii="仿宋_GB2312" w:hAnsi="仿宋_GB2312" w:eastAsia="仿宋_GB2312"/>
          <w:color w:val="000000" w:themeColor="text1"/>
          <w:sz w:val="30"/>
          <w:szCs w:val="30"/>
        </w:rPr>
      </w:pP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　　纳入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:lang w:eastAsia="zh-CN"/>
        </w:rPr>
        <w:t>2021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年街道预算编制范围的机构包括：</w:t>
      </w:r>
    </w:p>
    <w:p>
      <w:pPr>
        <w:pStyle w:val="3"/>
        <w:widowControl/>
        <w:spacing w:line="510" w:lineRule="atLeast"/>
        <w:rPr>
          <w:rFonts w:ascii="仿宋_GB2312" w:hAnsi="仿宋_GB2312" w:eastAsia="仿宋_GB2312"/>
          <w:color w:val="000000" w:themeColor="text1"/>
          <w:sz w:val="30"/>
          <w:szCs w:val="30"/>
        </w:rPr>
      </w:pP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　　</w:t>
      </w:r>
      <w:r>
        <w:rPr>
          <w:rFonts w:ascii="仿宋_GB2312" w:hAnsi="仿宋_GB2312" w:eastAsia="仿宋_GB2312"/>
          <w:color w:val="000000" w:themeColor="text1"/>
          <w:sz w:val="30"/>
          <w:szCs w:val="30"/>
        </w:rPr>
        <w:t>1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、乌山街道机关</w:t>
      </w:r>
    </w:p>
    <w:p>
      <w:pPr>
        <w:pStyle w:val="3"/>
        <w:widowControl/>
        <w:spacing w:line="510" w:lineRule="atLeast"/>
        <w:rPr>
          <w:rFonts w:ascii="仿宋_GB2312" w:hAnsi="仿宋_GB2312" w:eastAsia="仿宋_GB2312"/>
          <w:color w:val="000000" w:themeColor="text1"/>
          <w:sz w:val="30"/>
          <w:szCs w:val="30"/>
        </w:rPr>
      </w:pP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　　</w:t>
      </w:r>
      <w:r>
        <w:rPr>
          <w:rFonts w:ascii="仿宋_GB2312" w:hAnsi="仿宋_GB2312" w:eastAsia="仿宋_GB2312"/>
          <w:color w:val="000000" w:themeColor="text1"/>
          <w:sz w:val="30"/>
          <w:szCs w:val="30"/>
        </w:rPr>
        <w:t>2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、归乌山街道管理的下属事业单位</w:t>
      </w:r>
    </w:p>
    <w:p>
      <w:pPr>
        <w:pStyle w:val="3"/>
        <w:widowControl/>
        <w:spacing w:line="510" w:lineRule="atLeast"/>
        <w:rPr>
          <w:rFonts w:ascii="仿宋_GB2312" w:hAnsi="仿宋_GB2312" w:eastAsia="仿宋_GB2312"/>
          <w:color w:val="000000" w:themeColor="text1"/>
          <w:sz w:val="30"/>
          <w:szCs w:val="30"/>
        </w:rPr>
      </w:pP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　　下属单位为街道内设部门，收入和支出归口机关管理。</w:t>
      </w:r>
    </w:p>
    <w:p>
      <w:pPr>
        <w:pStyle w:val="3"/>
        <w:widowControl/>
        <w:spacing w:line="510" w:lineRule="atLeast"/>
        <w:rPr>
          <w:rFonts w:ascii="仿宋_GB2312" w:hAnsi="仿宋_GB2312" w:eastAsia="仿宋_GB2312"/>
          <w:b/>
          <w:color w:val="000000" w:themeColor="text1"/>
          <w:sz w:val="30"/>
          <w:szCs w:val="30"/>
        </w:rPr>
      </w:pPr>
      <w:r>
        <w:rPr>
          <w:rFonts w:hint="eastAsia" w:ascii="仿宋_GB2312" w:hAnsi="仿宋_GB2312" w:eastAsia="仿宋_GB2312"/>
          <w:b/>
          <w:color w:val="000000" w:themeColor="text1"/>
          <w:sz w:val="30"/>
          <w:szCs w:val="30"/>
        </w:rPr>
        <w:t>　　三、街道收支总体情况</w:t>
      </w:r>
    </w:p>
    <w:p>
      <w:pPr>
        <w:pStyle w:val="3"/>
        <w:widowControl/>
        <w:spacing w:line="510" w:lineRule="atLeast"/>
        <w:rPr>
          <w:rFonts w:ascii="仿宋_GB2312" w:hAnsi="仿宋_GB2312" w:eastAsia="仿宋_GB2312"/>
          <w:color w:val="000000" w:themeColor="text1"/>
          <w:sz w:val="30"/>
          <w:szCs w:val="30"/>
        </w:rPr>
      </w:pP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　　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:lang w:eastAsia="zh-CN"/>
        </w:rPr>
        <w:t>2021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年我街道预算包括本级预算和所属单位预算在内的汇总情况。收入既包括一般公共预算收入、政府性基金收入和国有资本经营预算收入，又包括事业单位经营服务等收入；支出既包括保障机关及所属事业单位基本运行的经费，也包括归口管理、面向村（社区）分配的交通、水利、地质灾害等专项经费。</w:t>
      </w:r>
    </w:p>
    <w:p>
      <w:pPr>
        <w:pStyle w:val="3"/>
        <w:widowControl/>
        <w:spacing w:line="510" w:lineRule="atLeast"/>
        <w:rPr>
          <w:rFonts w:ascii="仿宋_GB2312" w:hAnsi="仿宋_GB2312" w:eastAsia="仿宋_GB2312"/>
          <w:color w:val="000000" w:themeColor="text1"/>
          <w:sz w:val="30"/>
          <w:szCs w:val="30"/>
        </w:rPr>
      </w:pP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　　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:lang w:eastAsia="zh-CN"/>
        </w:rPr>
        <w:t>（一）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收入预算，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:lang w:eastAsia="zh-CN"/>
        </w:rPr>
        <w:t>2021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年年初预算数12772.23 万元，其中，一般公共预算拨款11173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:lang w:val="en-US" w:eastAsia="zh-CN"/>
        </w:rPr>
        <w:t>.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7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:lang w:val="en-US" w:eastAsia="zh-CN"/>
        </w:rPr>
        <w:t>6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万元，政府性基金预算拨款1438.47 万元。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:lang w:eastAsia="zh-CN"/>
        </w:rPr>
        <w:t>2021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年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:lang w:eastAsia="zh-CN"/>
        </w:rPr>
        <w:t>预算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收入较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:lang w:eastAsia="zh-CN"/>
        </w:rPr>
        <w:t>2020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年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:lang w:val="en-US" w:eastAsia="zh-CN"/>
        </w:rPr>
        <w:t>减少5848.01</w:t>
      </w:r>
      <w:r>
        <w:rPr>
          <w:rFonts w:hint="default" w:ascii="仿宋_GB2312" w:hAnsi="仿宋_GB2312" w:eastAsia="仿宋_GB2312"/>
          <w:color w:val="000000" w:themeColor="text1"/>
          <w:sz w:val="30"/>
          <w:szCs w:val="30"/>
          <w:lang w:val="en-US" w:eastAsia="zh-CN"/>
        </w:rPr>
        <w:t>万元，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:lang w:val="en-US" w:eastAsia="zh-CN"/>
        </w:rPr>
        <w:t>减少31.4</w:t>
      </w:r>
      <w:r>
        <w:rPr>
          <w:rFonts w:hint="default" w:ascii="仿宋_GB2312" w:hAnsi="仿宋_GB2312" w:eastAsia="仿宋_GB2312"/>
          <w:color w:val="000000" w:themeColor="text1"/>
          <w:sz w:val="30"/>
          <w:szCs w:val="30"/>
          <w:lang w:val="en-US" w:eastAsia="zh-CN"/>
        </w:rPr>
        <w:t>%。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:lang w:val="en-US" w:eastAsia="zh-CN"/>
        </w:rPr>
        <w:t>主要原因是：征拆项目资金减少。</w:t>
      </w:r>
    </w:p>
    <w:p>
      <w:pPr>
        <w:pStyle w:val="3"/>
        <w:widowControl/>
        <w:spacing w:line="510" w:lineRule="atLeast"/>
        <w:rPr>
          <w:rFonts w:hint="eastAsia" w:ascii="仿宋_GB2312" w:hAnsi="仿宋_GB2312" w:eastAsia="仿宋_GB2312"/>
          <w:color w:val="000000" w:themeColor="text1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/>
          <w:color w:val="000000" w:themeColor="text1"/>
          <w:sz w:val="30"/>
          <w:szCs w:val="30"/>
          <w:lang w:eastAsia="zh-CN"/>
        </w:rPr>
        <w:t>（二）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支出预算，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:lang w:eastAsia="zh-CN"/>
        </w:rPr>
        <w:t>2021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年年初预算数12772.23万元，其中，一般公共服务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:lang w:val="en-US" w:eastAsia="zh-CN"/>
        </w:rPr>
        <w:t>4,921.5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万元，国防支出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:lang w:val="en-US" w:eastAsia="zh-CN"/>
        </w:rPr>
        <w:t>81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万元，公共安全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:lang w:val="en-US" w:eastAsia="zh-CN"/>
        </w:rPr>
        <w:t>19.04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万元，教育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万元，科技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:lang w:val="en-US" w:eastAsia="zh-CN"/>
        </w:rPr>
        <w:t>65</w:t>
      </w:r>
      <w:r>
        <w:rPr>
          <w:rFonts w:ascii="仿宋_GB2312" w:hAnsi="仿宋_GB2312" w:eastAsia="仿宋_GB2312"/>
          <w:color w:val="000000" w:themeColor="text1"/>
          <w:sz w:val="30"/>
          <w:szCs w:val="30"/>
        </w:rPr>
        <w:t>.5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万元，文化旅游体育与传媒支出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:lang w:val="en-US" w:eastAsia="zh-CN"/>
        </w:rPr>
        <w:t>40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万元，社会保障和就业支出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:lang w:val="en-US" w:eastAsia="zh-CN"/>
        </w:rPr>
        <w:t>683.19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万元，卫生健康支出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:lang w:val="en-US" w:eastAsia="zh-CN"/>
        </w:rPr>
        <w:t>382.26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万元，节能环保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:lang w:val="en-US" w:eastAsia="zh-CN"/>
        </w:rPr>
        <w:t>826.97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万元，城乡社区支出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:lang w:val="en-US" w:eastAsia="zh-CN"/>
        </w:rPr>
        <w:t>1812.38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万元</w:t>
      </w:r>
      <w:r>
        <w:rPr>
          <w:rFonts w:ascii="仿宋_GB2312" w:hAnsi="仿宋_GB2312" w:eastAsia="仿宋_GB2312"/>
          <w:color w:val="000000" w:themeColor="text1"/>
          <w:sz w:val="30"/>
          <w:szCs w:val="30"/>
        </w:rPr>
        <w:t>,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农林水支出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:lang w:val="en-US" w:eastAsia="zh-CN"/>
        </w:rPr>
        <w:t>3572.73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万元</w:t>
      </w:r>
      <w:r>
        <w:rPr>
          <w:rFonts w:ascii="仿宋_GB2312" w:hAnsi="仿宋_GB2312" w:eastAsia="仿宋_GB2312"/>
          <w:color w:val="000000" w:themeColor="text1"/>
          <w:sz w:val="30"/>
          <w:szCs w:val="30"/>
        </w:rPr>
        <w:t>,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交通运输支出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:lang w:val="en-US" w:eastAsia="zh-CN"/>
        </w:rPr>
        <w:t>13.62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万元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住房保障支出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:lang w:val="en-US" w:eastAsia="zh-CN"/>
        </w:rPr>
        <w:t>266.03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万元，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:lang w:val="en-US" w:eastAsia="zh-CN"/>
        </w:rPr>
        <w:t>灾害防治及应急管理支出3万元，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其他支出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:lang w:val="en-US" w:eastAsia="zh-CN"/>
        </w:rPr>
        <w:t>82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万元。</w:t>
      </w:r>
      <w:r>
        <w:rPr>
          <w:rFonts w:hint="eastAsia" w:cs="宋体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</w:rPr>
        <w:t>2021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:shd w:val="clear" w:fill="FFFFFF"/>
        </w:rPr>
        <w:t>年预算</w:t>
      </w:r>
      <w:r>
        <w:rPr>
          <w:rFonts w:hint="eastAsia" w:cs="宋体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</w:rPr>
        <w:t>支出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:shd w:val="clear" w:fill="FFFFFF"/>
        </w:rPr>
        <w:t>较</w:t>
      </w:r>
      <w:r>
        <w:rPr>
          <w:rFonts w:hint="eastAsia" w:cs="宋体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</w:rPr>
        <w:t>2020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:shd w:val="clear" w:fill="FFFFFF"/>
        </w:rPr>
        <w:t>年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:lang w:val="en-US" w:eastAsia="zh-CN"/>
        </w:rPr>
        <w:t xml:space="preserve">减少5848.01 </w:t>
      </w:r>
      <w:r>
        <w:rPr>
          <w:rFonts w:hint="default" w:ascii="仿宋_GB2312" w:hAnsi="仿宋_GB2312" w:eastAsia="仿宋_GB2312"/>
          <w:color w:val="000000" w:themeColor="text1"/>
          <w:sz w:val="30"/>
          <w:szCs w:val="30"/>
          <w:lang w:val="en-US" w:eastAsia="zh-CN"/>
        </w:rPr>
        <w:t>万元，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:lang w:val="en-US" w:eastAsia="zh-CN"/>
        </w:rPr>
        <w:t>减少31.4</w:t>
      </w:r>
      <w:r>
        <w:rPr>
          <w:rFonts w:hint="default" w:ascii="仿宋_GB2312" w:hAnsi="仿宋_GB2312" w:eastAsia="仿宋_GB2312"/>
          <w:color w:val="000000" w:themeColor="text1"/>
          <w:sz w:val="30"/>
          <w:szCs w:val="30"/>
          <w:lang w:val="en-US" w:eastAsia="zh-CN"/>
        </w:rPr>
        <w:t>%。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:lang w:val="en-US" w:eastAsia="zh-CN"/>
        </w:rPr>
        <w:t xml:space="preserve">主要原因是：征拆项目资金减少。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left="0" w:right="0" w:firstLine="640"/>
        <w:jc w:val="both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</w:rPr>
      </w:pPr>
    </w:p>
    <w:p>
      <w:pPr>
        <w:pStyle w:val="3"/>
        <w:widowControl/>
        <w:spacing w:line="510" w:lineRule="atLeast"/>
        <w:rPr>
          <w:rFonts w:ascii="仿宋_GB2312" w:hAnsi="仿宋_GB2312" w:eastAsia="仿宋_GB2312"/>
          <w:color w:val="000000" w:themeColor="text1"/>
          <w:sz w:val="30"/>
          <w:szCs w:val="30"/>
        </w:rPr>
      </w:pP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　　四、一般公共预算拨款支出预算</w:t>
      </w:r>
    </w:p>
    <w:p>
      <w:pPr>
        <w:pStyle w:val="3"/>
        <w:widowControl/>
        <w:spacing w:line="510" w:lineRule="atLeast"/>
        <w:rPr>
          <w:rFonts w:ascii="仿宋_GB2312" w:hAnsi="仿宋_GB2312" w:eastAsia="仿宋_GB2312"/>
          <w:color w:val="000000" w:themeColor="text1"/>
          <w:sz w:val="30"/>
          <w:szCs w:val="30"/>
        </w:rPr>
      </w:pP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　　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:lang w:eastAsia="zh-CN"/>
        </w:rPr>
        <w:t>2021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年一般公共预算拨款收入11173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:lang w:val="en-US" w:eastAsia="zh-CN"/>
        </w:rPr>
        <w:t>.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7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:lang w:val="en-US" w:eastAsia="zh-CN"/>
        </w:rPr>
        <w:t>6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万元，具体安排情况如下：</w:t>
      </w:r>
    </w:p>
    <w:p>
      <w:pPr>
        <w:pStyle w:val="3"/>
        <w:widowControl/>
        <w:spacing w:line="510" w:lineRule="atLeast"/>
        <w:rPr>
          <w:rFonts w:ascii="仿宋_GB2312" w:hAnsi="仿宋_GB2312" w:eastAsia="仿宋_GB2312"/>
          <w:color w:val="000000" w:themeColor="text1"/>
          <w:sz w:val="30"/>
          <w:szCs w:val="30"/>
        </w:rPr>
      </w:pP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　　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:lang w:eastAsia="zh-CN"/>
        </w:rPr>
        <w:t>（一）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基本支出：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:lang w:eastAsia="zh-CN"/>
        </w:rPr>
        <w:t>2021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年年初预算数为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:lang w:val="en-US" w:eastAsia="zh-CN"/>
        </w:rPr>
        <w:t>3335.1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万元，是指为保障单位机构正常运转、完成日常工作任务而发生的各项支出，包括用于基本工资、津贴补贴等人员经费以及办公费、印刷费、水电费、办公设备购置等日常公用经费。</w:t>
      </w:r>
    </w:p>
    <w:p>
      <w:pPr>
        <w:pStyle w:val="3"/>
        <w:widowControl/>
        <w:spacing w:line="510" w:lineRule="atLeast"/>
        <w:ind w:firstLine="600"/>
        <w:rPr>
          <w:rFonts w:hint="eastAsia" w:cs="宋体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　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:lang w:eastAsia="zh-CN"/>
        </w:rPr>
        <w:t>（二）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项目支出：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:lang w:eastAsia="zh-CN"/>
        </w:rPr>
        <w:t>2021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年年初预算数为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:lang w:val="en-US" w:eastAsia="zh-CN"/>
        </w:rPr>
        <w:t>7850.86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万元，是指单位为完成特定行政工作任务或事业发展目标而发生的支出，包括有关事业发展专项、专项业务费、基本建设支出、对村（社区）专项补助等。</w:t>
      </w:r>
      <w:r>
        <w:rPr>
          <w:rFonts w:hint="eastAsia" w:cs="宋体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</w:rPr>
        <w:t>其中：一般公共服务支出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 xml:space="preserve">2469.98 </w:t>
      </w:r>
      <w:r>
        <w:rPr>
          <w:rFonts w:hint="eastAsia" w:cs="宋体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</w:rPr>
        <w:t>万元，主要用于机关的维修改造、宣传广告、两美创建等；国防支出</w:t>
      </w:r>
      <w:r>
        <w:rPr>
          <w:rFonts w:hint="eastAsia" w:cs="宋体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</w:rPr>
        <w:t>81</w:t>
      </w:r>
      <w:r>
        <w:rPr>
          <w:rFonts w:hint="eastAsia" w:cs="宋体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</w:rPr>
        <w:t>万元，主要用于国防教育等方面；公共安全支出</w:t>
      </w:r>
      <w:r>
        <w:rPr>
          <w:rFonts w:hint="eastAsia" w:cs="宋体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</w:rPr>
        <w:t>17.04</w:t>
      </w:r>
      <w:r>
        <w:rPr>
          <w:rFonts w:hint="eastAsia" w:cs="宋体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</w:rPr>
        <w:t>万元，主要用于公共安全办协调维稳等方面；教育支</w:t>
      </w:r>
      <w:r>
        <w:rPr>
          <w:rFonts w:hint="eastAsia" w:cs="宋体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</w:rPr>
        <w:t>3</w:t>
      </w:r>
      <w:r>
        <w:rPr>
          <w:rFonts w:hint="eastAsia" w:cs="宋体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</w:rPr>
        <w:t>万元，主要用于义务教育学校补助；科学技术支出</w:t>
      </w:r>
      <w:r>
        <w:rPr>
          <w:rFonts w:hint="eastAsia" w:cs="宋体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</w:rPr>
        <w:t>65.5</w:t>
      </w:r>
      <w:r>
        <w:rPr>
          <w:rFonts w:hint="eastAsia" w:cs="宋体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</w:rPr>
        <w:t>万元，主要用于企业奖补等方面；文化体育与传媒支出</w:t>
      </w:r>
      <w:r>
        <w:rPr>
          <w:rFonts w:hint="eastAsia" w:cs="宋体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</w:rPr>
        <w:t>40</w:t>
      </w:r>
      <w:r>
        <w:rPr>
          <w:rFonts w:hint="eastAsia" w:cs="宋体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</w:rPr>
        <w:t>万元，主要用于群众文化体育等方面；社会保障和就业支出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 xml:space="preserve">269.35 </w:t>
      </w:r>
      <w:r>
        <w:rPr>
          <w:rFonts w:hint="eastAsia" w:cs="宋体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</w:rPr>
        <w:t>万元，主要用于社会保障工作等方面；医疗卫生与计划生育支出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161.66</w:t>
      </w:r>
      <w:r>
        <w:rPr>
          <w:rFonts w:hint="eastAsia" w:cs="宋体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</w:rPr>
        <w:t>万元，主要用于突发的公共卫生的物资、防控、劳务、宣传等方面；节能环保支出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826.97</w:t>
      </w:r>
      <w:r>
        <w:rPr>
          <w:rFonts w:hint="eastAsia" w:cs="宋体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</w:rPr>
        <w:t>万元，主要用于环境保护及治理、农村改厕等方面；城乡社区支出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485.82</w:t>
      </w:r>
      <w:r>
        <w:rPr>
          <w:rFonts w:hint="eastAsia" w:cs="宋体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</w:rPr>
        <w:t>万元，主要用于垃圾分类、垃圾清运、城市治理等方面；农林水支出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3400.25</w:t>
      </w:r>
      <w:r>
        <w:rPr>
          <w:rFonts w:hint="eastAsia" w:cs="宋体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</w:rPr>
        <w:t>万元，主要用于农村基础设施建设、转移支付等方面；交通运输支出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 xml:space="preserve">13.62 </w:t>
      </w:r>
      <w:r>
        <w:rPr>
          <w:rFonts w:hint="eastAsia" w:cs="宋体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</w:rPr>
        <w:t>万元，住房保障支出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 xml:space="preserve">16.52 </w:t>
      </w:r>
      <w:r>
        <w:rPr>
          <w:rFonts w:hint="eastAsia" w:cs="宋体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</w:rPr>
        <w:t>万元，灾害防治及应急管理支出</w:t>
      </w:r>
      <w:r>
        <w:rPr>
          <w:rFonts w:hint="eastAsia" w:cs="宋体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</w:rPr>
        <w:t>3</w:t>
      </w:r>
      <w:r>
        <w:rPr>
          <w:rFonts w:hint="eastAsia" w:cs="宋体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</w:rPr>
        <w:t>万元，主要用于公路建设维护、企业发展、危房改造以及其他等方面。</w:t>
      </w:r>
    </w:p>
    <w:p>
      <w:pPr>
        <w:pStyle w:val="3"/>
        <w:widowControl/>
        <w:spacing w:line="510" w:lineRule="atLeast"/>
        <w:rPr>
          <w:rFonts w:ascii="仿宋_GB2312" w:hAnsi="仿宋_GB2312" w:eastAsia="仿宋_GB2312"/>
          <w:color w:val="000000" w:themeColor="text1"/>
          <w:sz w:val="30"/>
          <w:szCs w:val="30"/>
        </w:rPr>
      </w:pP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　　五、其他重要事项的情况说明</w:t>
      </w:r>
    </w:p>
    <w:p>
      <w:pPr>
        <w:widowControl/>
        <w:spacing w:line="600" w:lineRule="exact"/>
        <w:ind w:firstLine="660"/>
        <w:jc w:val="left"/>
        <w:rPr>
          <w:rFonts w:eastAsia="仿宋_GB2312"/>
          <w:color w:val="000000" w:themeColor="text1"/>
          <w:sz w:val="32"/>
          <w:szCs w:val="32"/>
        </w:rPr>
      </w:pPr>
      <w:r>
        <w:rPr>
          <w:rFonts w:hint="eastAsia" w:eastAsia="仿宋_GB2312"/>
          <w:color w:val="000000" w:themeColor="text1"/>
          <w:sz w:val="32"/>
          <w:szCs w:val="32"/>
          <w:lang w:eastAsia="zh-CN"/>
        </w:rPr>
        <w:t>（一）</w:t>
      </w:r>
      <w:r>
        <w:rPr>
          <w:rFonts w:hint="eastAsia" w:eastAsia="仿宋_GB2312"/>
          <w:color w:val="000000" w:themeColor="text1"/>
          <w:sz w:val="32"/>
          <w:szCs w:val="32"/>
        </w:rPr>
        <w:t>机关运行经费</w:t>
      </w:r>
    </w:p>
    <w:p>
      <w:pPr>
        <w:widowControl/>
        <w:spacing w:line="600" w:lineRule="exact"/>
        <w:ind w:firstLine="660"/>
        <w:rPr>
          <w:rFonts w:eastAsia="仿宋_GB2312"/>
          <w:color w:val="000000" w:themeColor="text1"/>
          <w:sz w:val="32"/>
          <w:szCs w:val="32"/>
        </w:rPr>
      </w:pPr>
      <w:r>
        <w:rPr>
          <w:rFonts w:hint="eastAsia" w:eastAsia="仿宋_GB2312"/>
          <w:color w:val="000000" w:themeColor="text1"/>
          <w:sz w:val="32"/>
          <w:szCs w:val="32"/>
          <w:lang w:eastAsia="zh-CN"/>
        </w:rPr>
        <w:t>2021</w:t>
      </w:r>
      <w:r>
        <w:rPr>
          <w:rFonts w:hint="eastAsia" w:eastAsia="仿宋_GB2312"/>
          <w:color w:val="000000" w:themeColor="text1"/>
          <w:sz w:val="32"/>
          <w:szCs w:val="32"/>
        </w:rPr>
        <w:t>年本级等</w:t>
      </w:r>
      <w:r>
        <w:rPr>
          <w:rFonts w:ascii="仿宋_GB2312" w:hAnsi="仿宋_GB2312" w:eastAsia="仿宋_GB2312"/>
          <w:color w:val="000000" w:themeColor="text1"/>
          <w:sz w:val="30"/>
          <w:szCs w:val="30"/>
        </w:rPr>
        <w:t>1</w:t>
      </w:r>
      <w:r>
        <w:rPr>
          <w:rFonts w:hint="eastAsia" w:eastAsia="仿宋_GB2312"/>
          <w:color w:val="000000" w:themeColor="text1"/>
          <w:sz w:val="32"/>
          <w:szCs w:val="32"/>
        </w:rPr>
        <w:t>家行政事业单位的机关运行经费当年一般公共预算拨款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:lang w:val="en-US" w:eastAsia="zh-CN"/>
        </w:rPr>
        <w:t>453.24</w:t>
      </w:r>
      <w:r>
        <w:rPr>
          <w:rFonts w:hint="eastAsia" w:eastAsia="仿宋_GB2312"/>
          <w:color w:val="000000" w:themeColor="text1"/>
          <w:sz w:val="32"/>
          <w:szCs w:val="32"/>
        </w:rPr>
        <w:t>万元，</w:t>
      </w:r>
      <w:r>
        <w:rPr>
          <w:rFonts w:hint="eastAsia" w:eastAsia="仿宋_GB2312"/>
          <w:color w:val="000000" w:themeColor="text1"/>
          <w:sz w:val="32"/>
          <w:szCs w:val="32"/>
          <w:lang w:eastAsia="zh-CN"/>
        </w:rPr>
        <w:t>因压缩开支，厉行节约，</w:t>
      </w:r>
      <w:r>
        <w:rPr>
          <w:rFonts w:hint="eastAsia" w:eastAsia="仿宋_GB2312"/>
          <w:color w:val="000000" w:themeColor="text1"/>
          <w:sz w:val="32"/>
          <w:szCs w:val="32"/>
        </w:rPr>
        <w:t>比</w:t>
      </w:r>
      <w:r>
        <w:rPr>
          <w:rFonts w:hint="eastAsia" w:eastAsia="仿宋_GB2312"/>
          <w:color w:val="000000" w:themeColor="text1"/>
          <w:sz w:val="32"/>
          <w:szCs w:val="32"/>
          <w:lang w:eastAsia="zh-CN"/>
        </w:rPr>
        <w:t>2020</w:t>
      </w:r>
      <w:r>
        <w:rPr>
          <w:rFonts w:hint="eastAsia" w:eastAsia="仿宋_GB2312"/>
          <w:color w:val="000000" w:themeColor="text1"/>
          <w:sz w:val="32"/>
          <w:szCs w:val="32"/>
        </w:rPr>
        <w:t>年预算</w:t>
      </w:r>
      <w:r>
        <w:rPr>
          <w:rFonts w:hint="eastAsia" w:eastAsia="仿宋_GB2312"/>
          <w:color w:val="000000" w:themeColor="text1"/>
          <w:sz w:val="32"/>
          <w:szCs w:val="32"/>
          <w:lang w:eastAsia="zh-CN"/>
        </w:rPr>
        <w:t>减少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:lang w:val="en-US" w:eastAsia="zh-CN"/>
        </w:rPr>
        <w:t>29.24</w:t>
      </w:r>
      <w:r>
        <w:rPr>
          <w:rFonts w:hint="eastAsia" w:eastAsia="仿宋_GB2312"/>
          <w:color w:val="000000" w:themeColor="text1"/>
          <w:sz w:val="32"/>
          <w:szCs w:val="32"/>
        </w:rPr>
        <w:t>万元，</w:t>
      </w:r>
      <w:r>
        <w:rPr>
          <w:rFonts w:hint="eastAsia" w:eastAsia="仿宋_GB2312"/>
          <w:color w:val="000000" w:themeColor="text1"/>
          <w:sz w:val="32"/>
          <w:szCs w:val="32"/>
          <w:lang w:eastAsia="zh-CN"/>
        </w:rPr>
        <w:t>减少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:lang w:val="en-US" w:eastAsia="zh-CN"/>
        </w:rPr>
        <w:t>6</w:t>
      </w:r>
      <w:r>
        <w:rPr>
          <w:rFonts w:eastAsia="仿宋_GB2312"/>
          <w:color w:val="000000" w:themeColor="text1"/>
          <w:sz w:val="32"/>
          <w:szCs w:val="32"/>
        </w:rPr>
        <w:t>%</w:t>
      </w:r>
      <w:r>
        <w:rPr>
          <w:rFonts w:hint="eastAsia" w:eastAsia="仿宋_GB2312"/>
          <w:color w:val="000000" w:themeColor="text1"/>
          <w:sz w:val="32"/>
          <w:szCs w:val="32"/>
        </w:rPr>
        <w:t>。</w:t>
      </w:r>
    </w:p>
    <w:p>
      <w:pPr>
        <w:widowControl/>
        <w:spacing w:line="600" w:lineRule="exact"/>
        <w:ind w:firstLine="660"/>
        <w:jc w:val="left"/>
        <w:rPr>
          <w:rFonts w:hint="eastAsia" w:eastAsia="仿宋_GB2312"/>
          <w:color w:val="000000" w:themeColor="text1"/>
          <w:sz w:val="32"/>
          <w:szCs w:val="32"/>
          <w:lang w:eastAsia="zh-CN"/>
        </w:rPr>
      </w:pPr>
      <w:r>
        <w:rPr>
          <w:rFonts w:hint="eastAsia" w:eastAsia="仿宋_GB2312"/>
          <w:color w:val="000000" w:themeColor="text1"/>
          <w:sz w:val="32"/>
          <w:szCs w:val="32"/>
          <w:lang w:eastAsia="zh-CN"/>
        </w:rPr>
        <w:t>（二）“三公”经费预算</w:t>
      </w:r>
    </w:p>
    <w:p>
      <w:pPr>
        <w:pStyle w:val="3"/>
        <w:widowControl/>
        <w:spacing w:line="510" w:lineRule="atLeast"/>
        <w:ind w:firstLine="600"/>
        <w:rPr>
          <w:rFonts w:ascii="仿宋_GB2312" w:hAnsi="仿宋_GB2312" w:eastAsia="仿宋_GB2312"/>
          <w:color w:val="000000" w:themeColor="text1"/>
          <w:sz w:val="30"/>
          <w:szCs w:val="30"/>
        </w:rPr>
      </w:pPr>
      <w:r>
        <w:rPr>
          <w:rFonts w:hint="eastAsia" w:ascii="仿宋_GB2312" w:hAnsi="仿宋_GB2312" w:eastAsia="仿宋_GB2312"/>
          <w:color w:val="000000" w:themeColor="text1"/>
          <w:sz w:val="30"/>
          <w:szCs w:val="30"/>
          <w:lang w:eastAsia="zh-CN"/>
        </w:rPr>
        <w:t>2021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年“三公”经费预算数为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:lang w:val="en-US" w:eastAsia="zh-CN"/>
        </w:rPr>
        <w:t>7.45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万元，其中，公务接待费</w:t>
      </w:r>
      <w:r>
        <w:rPr>
          <w:rFonts w:ascii="仿宋_GB2312" w:hAnsi="仿宋_GB2312" w:eastAsia="仿宋_GB2312"/>
          <w:color w:val="000000" w:themeColor="text1"/>
          <w:sz w:val="30"/>
          <w:szCs w:val="30"/>
        </w:rPr>
        <w:t>0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万元，公务用车购置及运行费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:lang w:val="en-US" w:eastAsia="zh-CN"/>
        </w:rPr>
        <w:t>7.45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万元（其中，公务用车购置费</w:t>
      </w:r>
      <w:r>
        <w:rPr>
          <w:rFonts w:ascii="仿宋_GB2312" w:hAnsi="仿宋_GB2312" w:eastAsia="仿宋_GB2312"/>
          <w:color w:val="000000" w:themeColor="text1"/>
          <w:sz w:val="30"/>
          <w:szCs w:val="30"/>
        </w:rPr>
        <w:t>0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万元，公务用车运行费</w:t>
      </w:r>
      <w:r>
        <w:rPr>
          <w:rFonts w:ascii="仿宋_GB2312" w:hAnsi="仿宋_GB2312" w:eastAsia="仿宋_GB2312"/>
          <w:color w:val="000000" w:themeColor="text1"/>
          <w:sz w:val="30"/>
          <w:szCs w:val="30"/>
        </w:rPr>
        <w:t>0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万元</w:t>
      </w:r>
      <w:r>
        <w:rPr>
          <w:rFonts w:ascii="仿宋_GB2312" w:hAnsi="仿宋_GB2312" w:eastAsia="仿宋_GB2312"/>
          <w:color w:val="000000" w:themeColor="text1"/>
          <w:sz w:val="30"/>
          <w:szCs w:val="30"/>
        </w:rPr>
        <w:t>,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因公出国（境）费</w:t>
      </w:r>
      <w:r>
        <w:rPr>
          <w:rFonts w:ascii="仿宋_GB2312" w:hAnsi="仿宋_GB2312" w:eastAsia="仿宋_GB2312"/>
          <w:color w:val="000000" w:themeColor="text1"/>
          <w:sz w:val="30"/>
          <w:szCs w:val="30"/>
        </w:rPr>
        <w:t>0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万元。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:lang w:eastAsia="zh-CN"/>
        </w:rPr>
        <w:t>2021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年“三公”经费预算与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:lang w:eastAsia="zh-CN"/>
        </w:rPr>
        <w:t>2020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年预算</w:t>
      </w:r>
      <w:r>
        <w:rPr>
          <w:rFonts w:hint="eastAsia" w:ascii="Calibri" w:hAnsi="Calibri" w:eastAsia="仿宋_GB2312"/>
          <w:color w:val="000000" w:themeColor="text1"/>
          <w:sz w:val="32"/>
          <w:szCs w:val="32"/>
        </w:rPr>
        <w:t>减少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:lang w:val="en-US" w:eastAsia="zh-CN"/>
        </w:rPr>
        <w:t>12.55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万元，下降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:lang w:val="en-US" w:eastAsia="zh-CN"/>
        </w:rPr>
        <w:t>62.75</w:t>
      </w:r>
      <w:r>
        <w:rPr>
          <w:rFonts w:ascii="仿宋_GB2312" w:hAnsi="仿宋_GB2312" w:eastAsia="仿宋_GB2312"/>
          <w:color w:val="000000" w:themeColor="text1"/>
          <w:sz w:val="30"/>
          <w:szCs w:val="30"/>
        </w:rPr>
        <w:t>%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。</w:t>
      </w:r>
    </w:p>
    <w:p>
      <w:pPr>
        <w:widowControl/>
        <w:spacing w:line="600" w:lineRule="exact"/>
        <w:ind w:firstLine="660"/>
        <w:jc w:val="left"/>
        <w:rPr>
          <w:rFonts w:hint="eastAsia" w:eastAsia="仿宋_GB2312"/>
          <w:color w:val="000000" w:themeColor="text1"/>
          <w:sz w:val="32"/>
          <w:szCs w:val="32"/>
          <w:lang w:eastAsia="zh-CN"/>
        </w:rPr>
      </w:pPr>
      <w:r>
        <w:rPr>
          <w:rFonts w:hint="eastAsia" w:eastAsia="仿宋_GB2312"/>
          <w:color w:val="000000" w:themeColor="text1"/>
          <w:sz w:val="32"/>
          <w:szCs w:val="32"/>
          <w:lang w:eastAsia="zh-CN"/>
        </w:rPr>
        <w:t>（三）一般性支出情况</w:t>
      </w:r>
    </w:p>
    <w:p>
      <w:pPr>
        <w:pStyle w:val="3"/>
        <w:widowControl/>
        <w:spacing w:line="510" w:lineRule="atLeast"/>
        <w:ind w:firstLine="600"/>
        <w:rPr>
          <w:rFonts w:hint="eastAsia" w:ascii="仿宋_GB2312" w:hAnsi="仿宋_GB2312" w:eastAsia="仿宋_GB2312"/>
          <w:color w:val="000000" w:themeColor="text1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/>
          <w:color w:val="000000" w:themeColor="text1"/>
          <w:sz w:val="30"/>
          <w:szCs w:val="30"/>
          <w:lang w:val="en-US" w:eastAsia="zh-CN"/>
        </w:rPr>
        <w:t>一般性支出645.29 万元，其中办公费153.39万元，水费1.38万元,电费24.85 万元，物业管理费13 万元，因公出国（境）费用0.00 万元，维修（护）费22.55 万元，公务接待费0.00万元，专用材料费80万元，劳务费56.05万元，委托业务费9.86万元，其他交通费71.84万元，公务用车运行维护费7.45万，其他商品和服务支出188.92万元。</w:t>
      </w:r>
    </w:p>
    <w:p>
      <w:pPr>
        <w:pStyle w:val="3"/>
        <w:widowControl/>
        <w:spacing w:line="510" w:lineRule="atLeast"/>
        <w:ind w:firstLine="600"/>
        <w:rPr>
          <w:rFonts w:hint="eastAsia" w:ascii="仿宋_GB2312" w:hAnsi="仿宋_GB2312" w:eastAsia="仿宋_GB2312"/>
          <w:color w:val="000000" w:themeColor="text1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/>
          <w:color w:val="000000" w:themeColor="text1"/>
          <w:sz w:val="30"/>
          <w:szCs w:val="30"/>
          <w:lang w:val="en-US" w:eastAsia="zh-CN"/>
        </w:rPr>
        <w:t>2021年本部门活动开支主要进行建党100周年党史学习教育，参加人数全体党员。</w:t>
      </w:r>
    </w:p>
    <w:p>
      <w:pPr>
        <w:widowControl/>
        <w:spacing w:line="600" w:lineRule="exact"/>
        <w:ind w:firstLine="660"/>
        <w:rPr>
          <w:rFonts w:eastAsia="仿宋_GB2312"/>
          <w:color w:val="000000" w:themeColor="text1"/>
          <w:sz w:val="32"/>
          <w:szCs w:val="32"/>
        </w:rPr>
      </w:pPr>
      <w:r>
        <w:rPr>
          <w:rFonts w:hint="eastAsia" w:eastAsia="仿宋_GB2312"/>
          <w:color w:val="000000" w:themeColor="text1"/>
          <w:sz w:val="32"/>
          <w:szCs w:val="32"/>
          <w:lang w:val="en-US" w:eastAsia="zh-CN"/>
        </w:rPr>
        <w:t>（四）</w:t>
      </w:r>
      <w:r>
        <w:rPr>
          <w:rFonts w:hint="eastAsia" w:eastAsia="仿宋_GB2312"/>
          <w:color w:val="000000" w:themeColor="text1"/>
          <w:sz w:val="32"/>
          <w:szCs w:val="32"/>
        </w:rPr>
        <w:t>政府采购</w:t>
      </w:r>
      <w:r>
        <w:rPr>
          <w:rFonts w:hint="eastAsia" w:eastAsia="仿宋_GB2312"/>
          <w:color w:val="000000" w:themeColor="text1"/>
          <w:sz w:val="32"/>
          <w:szCs w:val="32"/>
          <w:lang w:eastAsia="zh-CN"/>
        </w:rPr>
        <w:t>及</w:t>
      </w:r>
      <w:r>
        <w:rPr>
          <w:rFonts w:hint="eastAsia" w:eastAsia="仿宋_GB2312"/>
          <w:color w:val="000000" w:themeColor="text1"/>
          <w:sz w:val="32"/>
          <w:szCs w:val="32"/>
        </w:rPr>
        <w:t>政府购买服务情况</w:t>
      </w:r>
    </w:p>
    <w:p>
      <w:pPr>
        <w:widowControl/>
        <w:spacing w:line="600" w:lineRule="exact"/>
        <w:ind w:firstLine="660"/>
        <w:rPr>
          <w:rFonts w:eastAsia="仿宋_GB2312"/>
          <w:color w:val="000000" w:themeColor="text1"/>
          <w:sz w:val="32"/>
          <w:szCs w:val="32"/>
        </w:rPr>
      </w:pPr>
      <w:r>
        <w:rPr>
          <w:rFonts w:hint="eastAsia" w:eastAsia="仿宋_GB2312"/>
          <w:color w:val="000000" w:themeColor="text1"/>
          <w:sz w:val="32"/>
          <w:szCs w:val="32"/>
          <w:lang w:eastAsia="zh-CN"/>
        </w:rPr>
        <w:t>2021</w:t>
      </w:r>
      <w:r>
        <w:rPr>
          <w:rFonts w:hint="eastAsia" w:eastAsia="仿宋_GB2312"/>
          <w:color w:val="000000" w:themeColor="text1"/>
          <w:sz w:val="32"/>
          <w:szCs w:val="32"/>
        </w:rPr>
        <w:t>年乌山街道办事处机关政府采购预算总额</w:t>
      </w:r>
      <w:r>
        <w:rPr>
          <w:rFonts w:ascii="仿宋_GB2312" w:hAnsi="仿宋_GB2312" w:eastAsia="仿宋_GB2312"/>
          <w:color w:val="000000" w:themeColor="text1"/>
          <w:sz w:val="30"/>
          <w:szCs w:val="30"/>
        </w:rPr>
        <w:t>300</w:t>
      </w:r>
      <w:r>
        <w:rPr>
          <w:rFonts w:hint="eastAsia" w:eastAsia="仿宋_GB2312"/>
          <w:color w:val="000000" w:themeColor="text1"/>
          <w:sz w:val="32"/>
          <w:szCs w:val="32"/>
        </w:rPr>
        <w:t>万元，其中，一般公共预算</w:t>
      </w:r>
      <w:r>
        <w:rPr>
          <w:rFonts w:ascii="仿宋_GB2312" w:hAnsi="仿宋_GB2312" w:eastAsia="仿宋_GB2312"/>
          <w:color w:val="000000" w:themeColor="text1"/>
          <w:sz w:val="30"/>
          <w:szCs w:val="30"/>
        </w:rPr>
        <w:t>300</w:t>
      </w:r>
      <w:r>
        <w:rPr>
          <w:rFonts w:hint="eastAsia" w:eastAsia="仿宋_GB2312"/>
          <w:color w:val="000000" w:themeColor="text1"/>
          <w:sz w:val="32"/>
          <w:szCs w:val="32"/>
        </w:rPr>
        <w:t>万元。</w:t>
      </w:r>
    </w:p>
    <w:p>
      <w:pPr>
        <w:widowControl/>
        <w:spacing w:line="600" w:lineRule="exact"/>
        <w:ind w:firstLine="660"/>
        <w:rPr>
          <w:rFonts w:hint="eastAsia" w:eastAsia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eastAsia="仿宋_GB2312"/>
          <w:color w:val="000000" w:themeColor="text1"/>
          <w:sz w:val="32"/>
          <w:szCs w:val="32"/>
          <w:lang w:val="en-US" w:eastAsia="zh-CN"/>
        </w:rPr>
        <w:t>（五）国有资产占用及新增资产配置情况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textAlignment w:val="center"/>
        <w:rPr>
          <w:rFonts w:hint="eastAsia" w:eastAsia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eastAsia="仿宋_GB2312"/>
          <w:color w:val="000000" w:themeColor="text1"/>
          <w:sz w:val="32"/>
          <w:szCs w:val="32"/>
        </w:rPr>
        <w:t>截至</w:t>
      </w:r>
      <w:r>
        <w:rPr>
          <w:rFonts w:hint="eastAsia" w:eastAsia="仿宋_GB2312"/>
          <w:color w:val="000000" w:themeColor="text1"/>
          <w:sz w:val="32"/>
          <w:szCs w:val="32"/>
          <w:lang w:eastAsia="zh-CN"/>
        </w:rPr>
        <w:t>2020</w:t>
      </w:r>
      <w:r>
        <w:rPr>
          <w:rFonts w:hint="eastAsia" w:eastAsia="仿宋_GB2312"/>
          <w:color w:val="000000" w:themeColor="text1"/>
          <w:sz w:val="32"/>
          <w:szCs w:val="32"/>
        </w:rPr>
        <w:t>年12月31日，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</w:rPr>
        <w:t>我单位开支财政拨款的公务用车保有量为0辆，有使用权的车辆2辆。</w:t>
      </w:r>
      <w:r>
        <w:rPr>
          <w:rFonts w:hint="eastAsia" w:eastAsia="仿宋_GB2312"/>
          <w:color w:val="000000" w:themeColor="text1"/>
          <w:sz w:val="32"/>
          <w:szCs w:val="32"/>
        </w:rPr>
        <w:t>本</w:t>
      </w:r>
      <w:r>
        <w:rPr>
          <w:rFonts w:hint="eastAsia" w:eastAsia="仿宋_GB2312"/>
          <w:color w:val="000000" w:themeColor="text1"/>
          <w:sz w:val="32"/>
          <w:szCs w:val="32"/>
          <w:lang w:eastAsia="zh-CN"/>
        </w:rPr>
        <w:t>单位</w:t>
      </w:r>
      <w:r>
        <w:rPr>
          <w:rFonts w:hint="eastAsia" w:eastAsia="仿宋_GB2312"/>
          <w:color w:val="000000" w:themeColor="text1"/>
          <w:sz w:val="32"/>
          <w:szCs w:val="32"/>
        </w:rPr>
        <w:t>原有公务用车全部上缴机关事务局处置，街道用车统一由机关事务局调配。预计20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</w:rPr>
        <w:t>21</w:t>
      </w:r>
      <w:r>
        <w:rPr>
          <w:rFonts w:hint="eastAsia" w:eastAsia="仿宋_GB2312"/>
          <w:color w:val="000000" w:themeColor="text1"/>
          <w:sz w:val="32"/>
          <w:szCs w:val="32"/>
        </w:rPr>
        <w:t>年无新增资产配置。</w:t>
      </w:r>
    </w:p>
    <w:p>
      <w:pPr>
        <w:widowControl/>
        <w:spacing w:line="600" w:lineRule="exact"/>
        <w:ind w:firstLine="660"/>
        <w:rPr>
          <w:rFonts w:hint="eastAsia" w:eastAsia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eastAsia="仿宋_GB2312"/>
          <w:color w:val="000000" w:themeColor="text1"/>
          <w:sz w:val="32"/>
          <w:szCs w:val="32"/>
          <w:lang w:val="en-US" w:eastAsia="zh-CN"/>
        </w:rPr>
        <w:t>（六）预算绩效目标说明 </w:t>
      </w:r>
    </w:p>
    <w:p>
      <w:pPr>
        <w:widowControl/>
        <w:spacing w:line="600" w:lineRule="exact"/>
        <w:ind w:firstLine="660"/>
        <w:rPr>
          <w:rFonts w:hint="eastAsia" w:eastAsia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eastAsia="仿宋_GB2312"/>
          <w:color w:val="000000" w:themeColor="text1"/>
          <w:sz w:val="32"/>
          <w:szCs w:val="32"/>
        </w:rPr>
        <w:t>按照预算绩效管理工作的总体要求，</w:t>
      </w:r>
      <w:r>
        <w:rPr>
          <w:rFonts w:hint="eastAsia" w:eastAsia="仿宋_GB2312"/>
          <w:color w:val="000000" w:themeColor="text1"/>
          <w:sz w:val="32"/>
          <w:szCs w:val="32"/>
          <w:lang w:eastAsia="zh-CN"/>
        </w:rPr>
        <w:t>2021</w:t>
      </w:r>
      <w:r>
        <w:rPr>
          <w:rFonts w:hint="eastAsia" w:eastAsia="仿宋_GB2312"/>
          <w:color w:val="000000" w:themeColor="text1"/>
          <w:sz w:val="32"/>
          <w:szCs w:val="32"/>
        </w:rPr>
        <w:t>年街道未编报绩效目标项目。</w:t>
      </w:r>
    </w:p>
    <w:p>
      <w:pPr>
        <w:pStyle w:val="3"/>
        <w:widowControl/>
        <w:spacing w:line="510" w:lineRule="atLeast"/>
        <w:rPr>
          <w:rFonts w:ascii="仿宋_GB2312" w:hAnsi="仿宋_GB2312" w:eastAsia="仿宋_GB2312"/>
          <w:color w:val="000000" w:themeColor="text1"/>
          <w:sz w:val="30"/>
          <w:szCs w:val="30"/>
        </w:rPr>
      </w:pP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　　六、名词解释</w:t>
      </w:r>
    </w:p>
    <w:p>
      <w:pPr>
        <w:pStyle w:val="3"/>
        <w:widowControl/>
        <w:spacing w:line="510" w:lineRule="atLeast"/>
        <w:rPr>
          <w:rFonts w:ascii="仿宋_GB2312" w:hAnsi="仿宋_GB2312" w:eastAsia="仿宋_GB2312"/>
          <w:color w:val="000000" w:themeColor="text1"/>
          <w:sz w:val="30"/>
          <w:szCs w:val="30"/>
        </w:rPr>
      </w:pP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　　</w:t>
      </w:r>
      <w:r>
        <w:rPr>
          <w:rFonts w:ascii="仿宋_GB2312" w:hAnsi="仿宋_GB2312" w:eastAsia="仿宋_GB2312"/>
          <w:color w:val="000000" w:themeColor="text1"/>
          <w:sz w:val="30"/>
          <w:szCs w:val="30"/>
        </w:rPr>
        <w:t>1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pStyle w:val="3"/>
        <w:widowControl/>
        <w:spacing w:line="510" w:lineRule="atLeast"/>
        <w:rPr>
          <w:rFonts w:ascii="仿宋_GB2312" w:hAnsi="仿宋_GB2312" w:eastAsia="仿宋_GB2312"/>
          <w:color w:val="000000" w:themeColor="text1"/>
          <w:sz w:val="30"/>
          <w:szCs w:val="30"/>
        </w:rPr>
      </w:pP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　　</w:t>
      </w:r>
      <w:r>
        <w:rPr>
          <w:rFonts w:ascii="仿宋_GB2312" w:hAnsi="仿宋_GB2312" w:eastAsia="仿宋_GB2312"/>
          <w:color w:val="000000" w:themeColor="text1"/>
          <w:sz w:val="30"/>
          <w:szCs w:val="30"/>
        </w:rPr>
        <w:t>2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、“三公”经费：纳入省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</w:t>
      </w:r>
    </w:p>
    <w:p>
      <w:pPr>
        <w:widowControl/>
        <w:spacing w:line="600" w:lineRule="exact"/>
        <w:jc w:val="left"/>
        <w:rPr>
          <w:rFonts w:hint="eastAsia" w:ascii="仿宋_GB2312" w:hAnsi="仿宋_GB2312" w:eastAsia="仿宋_GB2312"/>
          <w:color w:val="000000" w:themeColor="text1"/>
          <w:sz w:val="30"/>
          <w:szCs w:val="30"/>
        </w:rPr>
      </w:pP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　</w:t>
      </w:r>
    </w:p>
    <w:p>
      <w:pPr>
        <w:widowControl/>
        <w:spacing w:line="600" w:lineRule="exact"/>
        <w:jc w:val="left"/>
        <w:rPr>
          <w:rFonts w:ascii="Times New Roman" w:hAnsi="Times New Roman" w:eastAsia="宋体"/>
          <w:bCs/>
          <w:color w:val="000000" w:themeColor="text1"/>
        </w:rPr>
      </w:pPr>
      <w:r>
        <w:rPr>
          <w:rFonts w:eastAsia="黑体"/>
          <w:color w:val="000000" w:themeColor="text1"/>
          <w:sz w:val="32"/>
          <w:szCs w:val="32"/>
        </w:rPr>
        <w:t>第二部分</w:t>
      </w:r>
      <w:r>
        <w:rPr>
          <w:rFonts w:hint="eastAsia" w:eastAsia="黑体"/>
          <w:color w:val="000000" w:themeColor="text1"/>
          <w:sz w:val="32"/>
          <w:szCs w:val="32"/>
          <w:lang w:val="en-US" w:eastAsia="zh-CN"/>
        </w:rPr>
        <w:t xml:space="preserve">  </w:t>
      </w:r>
      <w:r>
        <w:rPr>
          <w:rFonts w:hint="eastAsia" w:eastAsia="黑体"/>
          <w:color w:val="000000" w:themeColor="text1"/>
          <w:sz w:val="32"/>
          <w:szCs w:val="32"/>
          <w:lang w:eastAsia="zh-CN"/>
        </w:rPr>
        <w:t>乌山街道2021</w:t>
      </w:r>
      <w:r>
        <w:rPr>
          <w:rFonts w:eastAsia="黑体"/>
          <w:color w:val="000000" w:themeColor="text1"/>
          <w:sz w:val="32"/>
          <w:szCs w:val="32"/>
        </w:rPr>
        <w:t>年度部门预算表</w:t>
      </w:r>
      <w:r>
        <w:rPr>
          <w:rFonts w:ascii="Times New Roman" w:hAnsi="Times New Roman" w:eastAsia="宋体"/>
          <w:bCs/>
          <w:color w:val="000000" w:themeColor="text1"/>
        </w:rPr>
        <w:t>（详见附件表格）</w:t>
      </w:r>
    </w:p>
    <w:p>
      <w:pPr>
        <w:widowControl/>
        <w:spacing w:line="600" w:lineRule="exact"/>
        <w:ind w:firstLine="630"/>
        <w:jc w:val="left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1、部门收支总表</w:t>
      </w:r>
    </w:p>
    <w:p>
      <w:pPr>
        <w:widowControl/>
        <w:spacing w:line="600" w:lineRule="exact"/>
        <w:ind w:firstLine="630"/>
        <w:jc w:val="left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2、部门收入</w:t>
      </w:r>
      <w:r>
        <w:rPr>
          <w:rFonts w:hint="eastAsia" w:eastAsia="仿宋_GB2312"/>
          <w:color w:val="000000" w:themeColor="text1"/>
          <w:sz w:val="32"/>
          <w:szCs w:val="32"/>
        </w:rPr>
        <w:t>总</w:t>
      </w:r>
      <w:r>
        <w:rPr>
          <w:rFonts w:eastAsia="仿宋_GB2312"/>
          <w:color w:val="000000" w:themeColor="text1"/>
          <w:sz w:val="32"/>
          <w:szCs w:val="32"/>
        </w:rPr>
        <w:t>表</w:t>
      </w:r>
    </w:p>
    <w:p>
      <w:pPr>
        <w:widowControl/>
        <w:spacing w:line="600" w:lineRule="exact"/>
        <w:ind w:firstLine="630"/>
        <w:jc w:val="left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3、部门支出总表</w:t>
      </w:r>
    </w:p>
    <w:p>
      <w:pPr>
        <w:widowControl/>
        <w:spacing w:line="600" w:lineRule="exact"/>
        <w:ind w:firstLine="630"/>
        <w:jc w:val="left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4、</w:t>
      </w:r>
      <w:r>
        <w:rPr>
          <w:rFonts w:hint="eastAsia" w:eastAsia="仿宋_GB2312"/>
          <w:color w:val="000000" w:themeColor="text1"/>
          <w:sz w:val="32"/>
          <w:szCs w:val="32"/>
        </w:rPr>
        <w:t>财政拨款收支总表</w:t>
      </w:r>
    </w:p>
    <w:p>
      <w:pPr>
        <w:widowControl/>
        <w:spacing w:line="600" w:lineRule="exact"/>
        <w:ind w:firstLine="630"/>
        <w:jc w:val="left"/>
        <w:rPr>
          <w:rFonts w:hint="eastAsia"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5、</w:t>
      </w:r>
      <w:r>
        <w:rPr>
          <w:rFonts w:hint="eastAsia" w:eastAsia="仿宋_GB2312"/>
          <w:color w:val="000000" w:themeColor="text1"/>
          <w:sz w:val="32"/>
          <w:szCs w:val="32"/>
        </w:rPr>
        <w:t>一般公共预算支出总表</w:t>
      </w:r>
    </w:p>
    <w:p>
      <w:pPr>
        <w:widowControl/>
        <w:spacing w:line="600" w:lineRule="exact"/>
        <w:ind w:firstLine="630"/>
        <w:jc w:val="left"/>
        <w:rPr>
          <w:rFonts w:hint="eastAsia" w:eastAsia="仿宋_GB2312"/>
          <w:color w:val="000000" w:themeColor="text1"/>
          <w:sz w:val="32"/>
          <w:szCs w:val="32"/>
        </w:rPr>
      </w:pPr>
      <w:r>
        <w:rPr>
          <w:rFonts w:hint="eastAsia" w:eastAsia="仿宋_GB2312"/>
          <w:color w:val="000000" w:themeColor="text1"/>
          <w:sz w:val="32"/>
          <w:szCs w:val="32"/>
        </w:rPr>
        <w:t>6、一般公共预算基本支出表（按部门经济分类）</w:t>
      </w:r>
    </w:p>
    <w:p>
      <w:pPr>
        <w:widowControl/>
        <w:spacing w:line="600" w:lineRule="exact"/>
        <w:ind w:firstLine="630"/>
        <w:jc w:val="left"/>
        <w:rPr>
          <w:rFonts w:hint="eastAsia" w:eastAsia="仿宋_GB2312"/>
          <w:color w:val="000000" w:themeColor="text1"/>
          <w:sz w:val="32"/>
          <w:szCs w:val="32"/>
        </w:rPr>
      </w:pPr>
      <w:r>
        <w:rPr>
          <w:rFonts w:hint="eastAsia" w:eastAsia="仿宋_GB2312"/>
          <w:color w:val="000000" w:themeColor="text1"/>
          <w:sz w:val="32"/>
          <w:szCs w:val="32"/>
        </w:rPr>
        <w:t>7、一般公共预算基本支出表（按政府经济分类）</w:t>
      </w:r>
    </w:p>
    <w:p>
      <w:pPr>
        <w:widowControl/>
        <w:spacing w:line="600" w:lineRule="exact"/>
        <w:ind w:firstLine="630"/>
        <w:jc w:val="left"/>
        <w:rPr>
          <w:rFonts w:hint="eastAsia" w:eastAsia="仿宋_GB2312"/>
          <w:color w:val="000000" w:themeColor="text1"/>
          <w:sz w:val="32"/>
          <w:szCs w:val="32"/>
        </w:rPr>
      </w:pPr>
      <w:r>
        <w:rPr>
          <w:rFonts w:hint="eastAsia" w:eastAsia="仿宋_GB2312"/>
          <w:color w:val="000000" w:themeColor="text1"/>
          <w:sz w:val="32"/>
          <w:szCs w:val="32"/>
        </w:rPr>
        <w:t>8</w:t>
      </w:r>
      <w:r>
        <w:rPr>
          <w:rFonts w:eastAsia="仿宋_GB2312"/>
          <w:color w:val="000000" w:themeColor="text1"/>
          <w:sz w:val="32"/>
          <w:szCs w:val="32"/>
        </w:rPr>
        <w:t>、</w:t>
      </w:r>
      <w:r>
        <w:rPr>
          <w:rFonts w:hint="eastAsia" w:eastAsia="仿宋_GB2312"/>
          <w:color w:val="000000" w:themeColor="text1"/>
          <w:sz w:val="32"/>
          <w:szCs w:val="32"/>
        </w:rPr>
        <w:t>一般公共预算“三公”经费预算表</w:t>
      </w:r>
    </w:p>
    <w:p>
      <w:pPr>
        <w:widowControl/>
        <w:spacing w:line="600" w:lineRule="exact"/>
        <w:ind w:firstLine="630"/>
        <w:jc w:val="left"/>
        <w:rPr>
          <w:rFonts w:hint="eastAsia" w:eastAsia="仿宋_GB2312"/>
          <w:color w:val="000000" w:themeColor="text1"/>
          <w:sz w:val="32"/>
          <w:szCs w:val="32"/>
        </w:rPr>
      </w:pPr>
      <w:r>
        <w:rPr>
          <w:rFonts w:hint="eastAsia" w:eastAsia="仿宋_GB2312"/>
          <w:color w:val="000000" w:themeColor="text1"/>
          <w:sz w:val="32"/>
          <w:szCs w:val="32"/>
        </w:rPr>
        <w:t>9</w:t>
      </w:r>
      <w:r>
        <w:rPr>
          <w:rFonts w:eastAsia="仿宋_GB2312"/>
          <w:color w:val="000000" w:themeColor="text1"/>
          <w:sz w:val="32"/>
          <w:szCs w:val="32"/>
        </w:rPr>
        <w:t>、</w:t>
      </w:r>
      <w:r>
        <w:rPr>
          <w:rFonts w:hint="eastAsia" w:eastAsia="仿宋_GB2312"/>
          <w:color w:val="000000" w:themeColor="text1"/>
          <w:sz w:val="32"/>
          <w:szCs w:val="32"/>
        </w:rPr>
        <w:t>政府性基金预算支出表</w:t>
      </w:r>
    </w:p>
    <w:p>
      <w:pPr>
        <w:widowControl/>
        <w:spacing w:line="600" w:lineRule="exact"/>
        <w:ind w:firstLine="630"/>
        <w:jc w:val="left"/>
        <w:rPr>
          <w:rFonts w:hint="eastAsia" w:eastAsia="仿宋_GB2312"/>
          <w:color w:val="000000" w:themeColor="text1"/>
          <w:sz w:val="32"/>
          <w:szCs w:val="32"/>
        </w:rPr>
      </w:pPr>
      <w:r>
        <w:rPr>
          <w:rFonts w:hint="eastAsia" w:eastAsia="仿宋_GB2312"/>
          <w:color w:val="000000" w:themeColor="text1"/>
          <w:sz w:val="32"/>
          <w:szCs w:val="32"/>
        </w:rPr>
        <w:t>10</w:t>
      </w:r>
      <w:r>
        <w:rPr>
          <w:rFonts w:eastAsia="仿宋_GB2312"/>
          <w:color w:val="000000" w:themeColor="text1"/>
          <w:sz w:val="32"/>
          <w:szCs w:val="32"/>
        </w:rPr>
        <w:t>、</w:t>
      </w:r>
      <w:r>
        <w:rPr>
          <w:rFonts w:hint="eastAsia" w:eastAsia="仿宋_GB2312"/>
          <w:color w:val="000000" w:themeColor="text1"/>
          <w:sz w:val="32"/>
          <w:szCs w:val="32"/>
          <w:lang w:eastAsia="zh-CN"/>
        </w:rPr>
        <w:t>2021</w:t>
      </w:r>
      <w:r>
        <w:rPr>
          <w:rFonts w:hint="eastAsia" w:eastAsia="仿宋_GB2312"/>
          <w:color w:val="000000" w:themeColor="text1"/>
          <w:sz w:val="32"/>
          <w:szCs w:val="32"/>
        </w:rPr>
        <w:t>年部门经济分类预算明细表</w:t>
      </w:r>
    </w:p>
    <w:p>
      <w:pPr>
        <w:widowControl/>
        <w:spacing w:line="600" w:lineRule="exact"/>
        <w:ind w:firstLine="630"/>
        <w:jc w:val="left"/>
        <w:rPr>
          <w:rFonts w:hint="eastAsia" w:eastAsia="仿宋_GB2312"/>
          <w:color w:val="000000" w:themeColor="text1"/>
          <w:sz w:val="32"/>
          <w:szCs w:val="32"/>
        </w:rPr>
      </w:pPr>
      <w:r>
        <w:rPr>
          <w:rFonts w:hint="eastAsia" w:eastAsia="仿宋_GB2312"/>
          <w:color w:val="000000" w:themeColor="text1"/>
          <w:sz w:val="32"/>
          <w:szCs w:val="32"/>
        </w:rPr>
        <w:t>11</w:t>
      </w:r>
      <w:r>
        <w:rPr>
          <w:rFonts w:eastAsia="仿宋_GB2312"/>
          <w:color w:val="000000" w:themeColor="text1"/>
          <w:sz w:val="32"/>
          <w:szCs w:val="32"/>
        </w:rPr>
        <w:t>、</w:t>
      </w:r>
      <w:r>
        <w:rPr>
          <w:rFonts w:hint="eastAsia" w:eastAsia="仿宋_GB2312"/>
          <w:color w:val="000000" w:themeColor="text1"/>
          <w:sz w:val="32"/>
          <w:szCs w:val="32"/>
          <w:lang w:eastAsia="zh-CN"/>
        </w:rPr>
        <w:t>2021</w:t>
      </w:r>
      <w:r>
        <w:rPr>
          <w:rFonts w:hint="eastAsia" w:eastAsia="仿宋_GB2312"/>
          <w:color w:val="000000" w:themeColor="text1"/>
          <w:sz w:val="32"/>
          <w:szCs w:val="32"/>
        </w:rPr>
        <w:t>年政府经济分类预算明细表</w:t>
      </w:r>
    </w:p>
    <w:p>
      <w:pPr>
        <w:pStyle w:val="3"/>
        <w:widowControl/>
        <w:spacing w:line="510" w:lineRule="atLeast"/>
        <w:rPr>
          <w:rFonts w:ascii="仿宋_GB2312" w:hAnsi="仿宋_GB2312" w:eastAsia="仿宋_GB2312"/>
          <w:color w:val="000000" w:themeColor="text1"/>
          <w:sz w:val="30"/>
          <w:szCs w:val="30"/>
        </w:rPr>
      </w:pPr>
    </w:p>
    <w:p>
      <w:pPr>
        <w:pStyle w:val="3"/>
        <w:widowControl/>
        <w:spacing w:line="510" w:lineRule="atLeast"/>
        <w:jc w:val="right"/>
        <w:rPr>
          <w:rFonts w:ascii="仿宋_GB2312" w:hAnsi="仿宋_GB2312" w:eastAsia="仿宋_GB2312"/>
          <w:color w:val="000000" w:themeColor="text1"/>
          <w:sz w:val="30"/>
          <w:szCs w:val="30"/>
        </w:rPr>
      </w:pP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望城区乌山街道办事处</w:t>
      </w:r>
    </w:p>
    <w:p>
      <w:pPr>
        <w:pStyle w:val="3"/>
        <w:widowControl/>
        <w:spacing w:line="510" w:lineRule="atLeast"/>
        <w:jc w:val="right"/>
        <w:rPr>
          <w:rFonts w:ascii="仿宋_GB2312" w:hAnsi="仿宋_GB2312" w:eastAsia="仿宋_GB2312"/>
          <w:color w:val="000000" w:themeColor="text1"/>
          <w:sz w:val="30"/>
          <w:szCs w:val="30"/>
        </w:rPr>
      </w:pP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　　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:lang w:eastAsia="zh-CN"/>
        </w:rPr>
        <w:t>2021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年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月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日</w:t>
      </w:r>
    </w:p>
    <w:p>
      <w:pPr>
        <w:widowControl/>
        <w:spacing w:before="300"/>
        <w:jc w:val="left"/>
        <w:rPr>
          <w:rFonts w:ascii="仿宋_GB2312" w:hAnsi="仿宋_GB2312" w:eastAsia="仿宋_GB2312" w:cs="宋体"/>
          <w:color w:val="000000" w:themeColor="text1"/>
          <w:sz w:val="30"/>
          <w:szCs w:val="30"/>
        </w:rPr>
      </w:pPr>
      <w:r>
        <w:rPr>
          <w:rFonts w:hint="eastAsia" w:ascii="仿宋_GB2312" w:hAnsi="仿宋_GB2312" w:eastAsia="仿宋_GB2312" w:cs="宋体"/>
          <w:color w:val="000000" w:themeColor="text1"/>
          <w:sz w:val="30"/>
          <w:szCs w:val="30"/>
        </w:rPr>
        <w:t>相关附件下载：</w:t>
      </w:r>
      <w:r>
        <w:rPr>
          <w:rFonts w:ascii="仿宋_GB2312" w:hAnsi="仿宋_GB2312" w:eastAsia="仿宋_GB2312" w:cs="宋体"/>
          <w:color w:val="000000" w:themeColor="text1"/>
          <w:sz w:val="30"/>
          <w:szCs w:val="30"/>
        </w:rPr>
        <w:t xml:space="preserve"> </w:t>
      </w:r>
      <w:r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HYPERLINK "http://www.wangcheng.gov.cn/xxgk_343/jd/gtljd/czxx_6201/czyjs_6202/201804/./P020180418321709766258.xls" </w:instrText>
      </w:r>
      <w:r>
        <w:rPr>
          <w:color w:val="000000" w:themeColor="text1"/>
        </w:rPr>
        <w:fldChar w:fldCharType="separate"/>
      </w:r>
      <w:r>
        <w:rPr>
          <w:rFonts w:hint="eastAsia" w:ascii="仿宋_GB2312" w:hAnsi="仿宋_GB2312" w:eastAsia="仿宋_GB2312" w:cs="宋体"/>
          <w:color w:val="000000" w:themeColor="text1"/>
          <w:sz w:val="30"/>
          <w:szCs w:val="30"/>
        </w:rPr>
        <w:t>乌山街道</w:t>
      </w:r>
      <w:r>
        <w:rPr>
          <w:rFonts w:hint="eastAsia" w:ascii="仿宋_GB2312" w:hAnsi="仿宋_GB2312" w:eastAsia="仿宋_GB2312" w:cs="宋体"/>
          <w:color w:val="000000" w:themeColor="text1"/>
          <w:sz w:val="30"/>
          <w:szCs w:val="30"/>
          <w:lang w:eastAsia="zh-CN"/>
        </w:rPr>
        <w:t>2021</w:t>
      </w:r>
      <w:r>
        <w:rPr>
          <w:rFonts w:hint="eastAsia" w:ascii="仿宋_GB2312" w:hAnsi="仿宋_GB2312" w:eastAsia="仿宋_GB2312" w:cs="宋体"/>
          <w:color w:val="000000" w:themeColor="text1"/>
          <w:sz w:val="30"/>
          <w:szCs w:val="30"/>
        </w:rPr>
        <w:t>年预算公开表</w:t>
      </w:r>
      <w:r>
        <w:rPr>
          <w:rFonts w:ascii="仿宋_GB2312" w:hAnsi="仿宋_GB2312" w:eastAsia="仿宋_GB2312" w:cs="宋体"/>
          <w:color w:val="000000" w:themeColor="text1"/>
          <w:sz w:val="30"/>
          <w:szCs w:val="30"/>
        </w:rPr>
        <w:t>.xls</w:t>
      </w:r>
      <w:r>
        <w:rPr>
          <w:rFonts w:ascii="仿宋_GB2312" w:hAnsi="仿宋_GB2312" w:eastAsia="仿宋_GB2312" w:cs="宋体"/>
          <w:color w:val="000000" w:themeColor="text1"/>
          <w:sz w:val="30"/>
          <w:szCs w:val="30"/>
        </w:rPr>
        <w:fldChar w:fldCharType="end"/>
      </w:r>
      <w:r>
        <w:rPr>
          <w:rFonts w:ascii="仿宋_GB2312" w:hAnsi="仿宋_GB2312" w:eastAsia="仿宋_GB2312" w:cs="宋体"/>
          <w:color w:val="000000" w:themeColor="text1"/>
          <w:sz w:val="30"/>
          <w:szCs w:val="30"/>
        </w:rPr>
        <w:t xml:space="preserve"> </w:t>
      </w:r>
    </w:p>
    <w:bookmarkEnd w:id="0"/>
    <w:p>
      <w:pPr>
        <w:rPr>
          <w:rFonts w:ascii="仿宋_GB2312" w:hAnsi="仿宋_GB2312" w:eastAsia="仿宋_GB2312"/>
          <w:color w:val="000000" w:themeColor="text1"/>
          <w:sz w:val="30"/>
          <w:szCs w:val="30"/>
        </w:rPr>
      </w:pPr>
    </w:p>
    <w:sectPr>
      <w:endnotePr>
        <w:numFmt w:val="decimal"/>
      </w:endnotePr>
      <w:pgSz w:w="11906" w:h="16838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AB412"/>
    <w:multiLevelType w:val="singleLevel"/>
    <w:tmpl w:val="690AB412"/>
    <w:lvl w:ilvl="0" w:tentative="0">
      <w:start w:val="1"/>
      <w:numFmt w:val="decimal"/>
      <w:suff w:val="nothing"/>
      <w:lvlText w:val="%1、"/>
      <w:lvlJc w:val="left"/>
      <w:pPr>
        <w:ind w:left="111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endnotePr>
    <w:numFmt w:val="decimal"/>
  </w:endnotePr>
  <w:compat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3E14"/>
    <w:rsid w:val="00145A58"/>
    <w:rsid w:val="001F3E14"/>
    <w:rsid w:val="00352405"/>
    <w:rsid w:val="006D7A39"/>
    <w:rsid w:val="00855143"/>
    <w:rsid w:val="00934E30"/>
    <w:rsid w:val="00984E66"/>
    <w:rsid w:val="009F1581"/>
    <w:rsid w:val="00A75BD0"/>
    <w:rsid w:val="00AF1532"/>
    <w:rsid w:val="00D1694D"/>
    <w:rsid w:val="00EB2516"/>
    <w:rsid w:val="031B155A"/>
    <w:rsid w:val="07C62396"/>
    <w:rsid w:val="0DD3009A"/>
    <w:rsid w:val="10E070BD"/>
    <w:rsid w:val="11D84DA7"/>
    <w:rsid w:val="13B66168"/>
    <w:rsid w:val="1C0D04B2"/>
    <w:rsid w:val="1D1034BA"/>
    <w:rsid w:val="1D9B14D1"/>
    <w:rsid w:val="2146236E"/>
    <w:rsid w:val="22292B82"/>
    <w:rsid w:val="226A01A9"/>
    <w:rsid w:val="25A23305"/>
    <w:rsid w:val="283A158D"/>
    <w:rsid w:val="2D2B6AFD"/>
    <w:rsid w:val="30535888"/>
    <w:rsid w:val="30800F96"/>
    <w:rsid w:val="39097C39"/>
    <w:rsid w:val="3D1A43E9"/>
    <w:rsid w:val="43FD11F5"/>
    <w:rsid w:val="45106AD8"/>
    <w:rsid w:val="477058AC"/>
    <w:rsid w:val="47EE30F8"/>
    <w:rsid w:val="49931DF5"/>
    <w:rsid w:val="49D94E12"/>
    <w:rsid w:val="4B2576ED"/>
    <w:rsid w:val="4C076145"/>
    <w:rsid w:val="4C103248"/>
    <w:rsid w:val="540B5FC6"/>
    <w:rsid w:val="586564E6"/>
    <w:rsid w:val="5AAF739B"/>
    <w:rsid w:val="5C196159"/>
    <w:rsid w:val="61187F44"/>
    <w:rsid w:val="63A44239"/>
    <w:rsid w:val="65956112"/>
    <w:rsid w:val="6C557160"/>
    <w:rsid w:val="70DD34F8"/>
    <w:rsid w:val="7FF0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uiPriority="99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nhideWhenUsed="0" w:uiPriority="99" w:semiHidden="0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1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uiPriority w:val="99"/>
    <w:rPr>
      <w:rFonts w:ascii="Times New Roman" w:hAnsi="Times New Roman"/>
      <w:sz w:val="18"/>
      <w:szCs w:val="18"/>
    </w:rPr>
  </w:style>
  <w:style w:type="paragraph" w:styleId="3">
    <w:name w:val="Normal (Web)"/>
    <w:basedOn w:val="1"/>
    <w:qFormat/>
    <w:uiPriority w:val="99"/>
    <w:pPr>
      <w:jc w:val="left"/>
    </w:pPr>
    <w:rPr>
      <w:rFonts w:ascii="宋体" w:hAnsi="宋体"/>
      <w:color w:val="262626"/>
      <w:szCs w:val="21"/>
    </w:rPr>
  </w:style>
  <w:style w:type="character" w:styleId="6">
    <w:name w:val="FollowedHyperlink"/>
    <w:basedOn w:val="5"/>
    <w:qFormat/>
    <w:uiPriority w:val="99"/>
    <w:rPr>
      <w:rFonts w:cs="Times New Roman"/>
      <w:color w:val="4C4C4C"/>
      <w:u w:val="none"/>
    </w:rPr>
  </w:style>
  <w:style w:type="character" w:styleId="7">
    <w:name w:val="Emphasis"/>
    <w:basedOn w:val="5"/>
    <w:qFormat/>
    <w:uiPriority w:val="99"/>
    <w:rPr>
      <w:rFonts w:cs="Times New Roman"/>
    </w:rPr>
  </w:style>
  <w:style w:type="character" w:styleId="8">
    <w:name w:val="HTML Definition"/>
    <w:basedOn w:val="5"/>
    <w:qFormat/>
    <w:uiPriority w:val="99"/>
    <w:rPr>
      <w:rFonts w:cs="Times New Roman"/>
    </w:rPr>
  </w:style>
  <w:style w:type="character" w:styleId="9">
    <w:name w:val="HTML Acronym"/>
    <w:basedOn w:val="5"/>
    <w:qFormat/>
    <w:uiPriority w:val="99"/>
    <w:rPr>
      <w:rFonts w:cs="Times New Roman"/>
    </w:rPr>
  </w:style>
  <w:style w:type="character" w:styleId="10">
    <w:name w:val="HTML Variable"/>
    <w:basedOn w:val="5"/>
    <w:qFormat/>
    <w:uiPriority w:val="99"/>
    <w:rPr>
      <w:rFonts w:cs="Times New Roman"/>
    </w:rPr>
  </w:style>
  <w:style w:type="character" w:styleId="11">
    <w:name w:val="Hyperlink"/>
    <w:basedOn w:val="5"/>
    <w:qFormat/>
    <w:uiPriority w:val="99"/>
    <w:rPr>
      <w:rFonts w:cs="Times New Roman"/>
      <w:color w:val="4C4C4C"/>
      <w:u w:val="none"/>
    </w:rPr>
  </w:style>
  <w:style w:type="character" w:styleId="12">
    <w:name w:val="HTML Code"/>
    <w:basedOn w:val="5"/>
    <w:qFormat/>
    <w:uiPriority w:val="99"/>
    <w:rPr>
      <w:rFonts w:ascii="宋体" w:hAnsi="宋体" w:eastAsia="宋体" w:cs="Times New Roman"/>
      <w:color w:val="262626"/>
      <w:sz w:val="21"/>
    </w:rPr>
  </w:style>
  <w:style w:type="character" w:styleId="13">
    <w:name w:val="HTML Cite"/>
    <w:basedOn w:val="5"/>
    <w:qFormat/>
    <w:uiPriority w:val="99"/>
    <w:rPr>
      <w:rFonts w:cs="Times New Roman"/>
    </w:rPr>
  </w:style>
  <w:style w:type="character" w:customStyle="1" w:styleId="14">
    <w:name w:val="Balloon Text Char"/>
    <w:basedOn w:val="5"/>
    <w:link w:val="2"/>
    <w:semiHidden/>
    <w:qFormat/>
    <w:uiPriority w:val="99"/>
    <w:rPr>
      <w:rFonts w:ascii="Calibri" w:hAnsi="Calibri"/>
      <w:kern w:val="1"/>
      <w:sz w:val="0"/>
      <w:szCs w:val="0"/>
    </w:rPr>
  </w:style>
  <w:style w:type="character" w:customStyle="1" w:styleId="15">
    <w:name w:val="span-bg"/>
    <w:qFormat/>
    <w:uiPriority w:val="99"/>
  </w:style>
  <w:style w:type="character" w:customStyle="1" w:styleId="16">
    <w:name w:val="span-hover"/>
    <w:qFormat/>
    <w:uiPriority w:val="99"/>
  </w:style>
  <w:style w:type="character" w:customStyle="1" w:styleId="17">
    <w:name w:val="批注框文本 Char"/>
    <w:qFormat/>
    <w:uiPriority w:val="99"/>
    <w:rPr>
      <w:rFonts w:ascii="Times New Roman" w:hAnsi="Times New Roman"/>
      <w:kern w:val="0"/>
      <w:sz w:val="18"/>
    </w:rPr>
  </w:style>
  <w:style w:type="character" w:customStyle="1" w:styleId="18">
    <w:name w:val="批注框文本 Char1"/>
    <w:qFormat/>
    <w:uiPriority w:val="99"/>
    <w:rPr>
      <w:rFonts w:ascii="Calibri" w:hAnsi="Calibri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363</Words>
  <Characters>2070</Characters>
  <Lines>0</Lines>
  <Paragraphs>0</Paragraphs>
  <TotalTime>14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SonPeng</cp:lastModifiedBy>
  <dcterms:modified xsi:type="dcterms:W3CDTF">2021-06-01T02:05:17Z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