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Bdr>
          <w:bottom w:val="single" w:sz="4" w:space="31" w:color="FFFFFF"/>
        </w:pBdr>
        <w:tabs>
          <w:tab w:val="left" w:pos="1440"/>
        </w:tabs>
        <w:topLinePunct/>
        <w:spacing w:line="540" w:lineRule="exact"/>
        <w:jc w:val="left"/>
        <w:rPr>
          <w:rFonts w:ascii="黑体" w:eastAsia="黑体" w:cs="黑体" w:hint="eastAsia"/>
          <w:color w:val="333333"/>
          <w:kern w:val="0"/>
          <w:sz w:val="32"/>
          <w:szCs w:val="32"/>
          <w:lang w:val="en-US" w:eastAsia="zh-CN"/>
        </w:rPr>
      </w:pPr>
      <w:r>
        <w:rPr>
          <w:rFonts w:ascii="黑体" w:eastAsia="黑体" w:cs="黑体" w:hint="eastAsia"/>
          <w:color w:val="333333"/>
          <w:kern w:val="0"/>
          <w:sz w:val="32"/>
          <w:szCs w:val="32"/>
          <w:lang w:val="en-US" w:eastAsia="zh-CN"/>
        </w:rPr>
        <w:t>附件：</w:t>
      </w:r>
    </w:p>
    <w:p>
      <w:pPr>
        <w:pBdr>
          <w:bottom w:val="single" w:sz="4" w:space="31" w:color="FFFFFF"/>
        </w:pBdr>
        <w:tabs>
          <w:tab w:val="left" w:pos="1440"/>
        </w:tabs>
        <w:topLinePunct/>
        <w:spacing w:line="540" w:lineRule="exact"/>
        <w:jc w:val="center"/>
        <w:rPr>
          <w:rFonts w:ascii="Times New Roman" w:eastAsia="方正小标宋简体" w:cs="Times New Roman" w:hAnsi="Times New Roman" w:hint="eastAsia"/>
          <w:spacing w:val="-6"/>
          <w:sz w:val="44"/>
          <w:szCs w:val="44"/>
          <w:lang w:val="en-US" w:eastAsia="zh-CN"/>
        </w:rPr>
      </w:pPr>
      <w:r>
        <w:rPr>
          <w:rFonts w:ascii="Times New Roman" w:eastAsia="方正小标宋简体" w:cs="Times New Roman" w:hAnsi="Times New Roman" w:hint="eastAsia"/>
          <w:spacing w:val="-6"/>
          <w:sz w:val="44"/>
          <w:szCs w:val="44"/>
          <w:lang w:val="en-US" w:eastAsia="zh-CN"/>
        </w:rPr>
        <w:t>望城区2023年适龄妇女“两癌”免费检查项目完成情况统计表</w:t>
      </w:r>
    </w:p>
    <w:tbl>
      <w:tblPr>
        <w:jc w:val="center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3443"/>
        <w:gridCol w:w="1868"/>
        <w:gridCol w:w="2447"/>
        <w:gridCol w:w="726"/>
      </w:tblGrid>
      <w:tr>
        <w:trPr>
          <w:trHeight w:val="784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val="en-US" w:eastAsia="zh-CN"/>
              </w:rPr>
              <w:t>镇（</w:t>
            </w:r>
            <w:r>
              <w:rPr>
                <w:rFonts w:ascii="黑体" w:eastAsia="黑体" w:cs="黑体" w:hint="eastAsia"/>
                <w:sz w:val="21"/>
                <w:szCs w:val="21"/>
              </w:rPr>
              <w:t>街道</w:t>
            </w:r>
            <w:r>
              <w:rPr>
                <w:rFonts w:ascii="黑体" w:eastAsia="黑体" w:cs="黑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443" w:type="dxa"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1"/>
                <w:szCs w:val="21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val="en-US" w:eastAsia="zh-CN"/>
              </w:rPr>
              <w:t>镇</w:t>
            </w:r>
            <w:r>
              <w:rPr>
                <w:rFonts w:ascii="黑体" w:eastAsia="黑体" w:cs="黑体" w:hint="eastAsia"/>
                <w:sz w:val="21"/>
                <w:szCs w:val="21"/>
              </w:rPr>
              <w:t>卫生院</w:t>
            </w:r>
            <w:r>
              <w:rPr>
                <w:rFonts w:ascii="黑体" w:eastAsia="黑体" w:cs="黑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cs="黑体" w:hint="eastAsia"/>
                <w:sz w:val="21"/>
                <w:szCs w:val="21"/>
              </w:rPr>
              <w:t>社区卫生服务中心</w:t>
            </w:r>
            <w:r>
              <w:rPr>
                <w:rFonts w:ascii="黑体" w:eastAsia="黑体" w:cs="黑体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cs="黑体" w:hint="eastAsia"/>
                <w:sz w:val="21"/>
                <w:szCs w:val="21"/>
              </w:rPr>
              <w:t>202</w:t>
            </w:r>
            <w:r>
              <w:rPr>
                <w:rFonts w:ascii="黑体" w:eastAsia="黑体" w:cs="黑体"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ascii="黑体" w:eastAsia="黑体" w:cs="黑体" w:hint="eastAsia"/>
                <w:sz w:val="21"/>
                <w:szCs w:val="21"/>
              </w:rPr>
              <w:t>年适龄妇女</w:t>
            </w:r>
          </w:p>
          <w:p>
            <w:pPr>
              <w:jc w:val="center"/>
              <w:rPr>
                <w:rFonts w:ascii="黑体" w:eastAsia="黑体" w:cs="黑体" w:hint="eastAsia"/>
                <w:sz w:val="21"/>
                <w:szCs w:val="21"/>
              </w:rPr>
            </w:pPr>
            <w:r>
              <w:rPr>
                <w:rFonts w:ascii="黑体" w:eastAsia="黑体" w:cs="黑体" w:hint="eastAsia"/>
                <w:sz w:val="21"/>
                <w:szCs w:val="21"/>
              </w:rPr>
              <w:t>两癌筛查任务数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1"/>
                <w:szCs w:val="21"/>
              </w:rPr>
            </w:pPr>
            <w:r>
              <w:rPr>
                <w:rFonts w:ascii="黑体" w:eastAsia="黑体" w:cs="黑体" w:hint="eastAsia"/>
                <w:sz w:val="21"/>
                <w:szCs w:val="21"/>
              </w:rPr>
              <w:t>其中农村和城镇低保适龄妇女两癌筛查任务数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黑体" w:eastAsia="黑体" w:cs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eastAsia="zh-CN"/>
              </w:rPr>
              <w:t>完成</w:t>
            </w:r>
          </w:p>
          <w:p>
            <w:pPr>
              <w:jc w:val="center"/>
              <w:rPr>
                <w:rFonts w:ascii="黑体" w:eastAsia="黑体" w:cs="黑体" w:hint="eastAsia"/>
                <w:sz w:val="21"/>
                <w:szCs w:val="21"/>
                <w:lang w:eastAsia="zh-CN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eastAsia="zh-CN"/>
              </w:rPr>
              <w:t>情况</w:t>
            </w:r>
          </w:p>
        </w:tc>
      </w:tr>
      <w:tr>
        <w:trPr>
          <w:trHeight w:val="512"/>
        </w:trPr>
        <w:tc>
          <w:tcPr>
            <w:tcW w:w="1396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高塘岭街道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09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sz w:val="21"/>
                <w:szCs w:val="21"/>
              </w:rPr>
              <w:t>高塘岭街道第一社区卫生服务中心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0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0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  <w:lang w:val="en-US" w:eastAsia="zh-CN"/>
              </w:rPr>
              <w:t>7</w:t>
            </w: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</w:rPr>
              <w:t>0</w:t>
            </w: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903</w:t>
            </w:r>
          </w:p>
        </w:tc>
      </w:tr>
      <w:tr>
        <w:trPr>
          <w:trHeight w:val="645"/>
        </w:trPr>
        <w:tc>
          <w:tcPr>
            <w:tcW w:w="1396" w:type="dxa"/>
            <w:vMerge/>
            <w:tcBorders>
              <w:top w:val="nil"/>
            </w:tcBorders>
            <w:vAlign w:val="center"/>
          </w:tcPr>
          <w:p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70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sz w:val="21"/>
                <w:szCs w:val="21"/>
              </w:rPr>
              <w:t>高塘岭街道第二社区卫生服务中心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221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221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417</w:t>
            </w:r>
          </w:p>
        </w:tc>
      </w:tr>
      <w:tr>
        <w:trPr>
          <w:trHeight w:val="512"/>
        </w:trPr>
        <w:tc>
          <w:tcPr>
            <w:tcW w:w="1396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乌山街道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10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9"/>
                <w:sz w:val="21"/>
                <w:szCs w:val="21"/>
              </w:rPr>
              <w:t>乌山街道第一社区卫生服务中心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1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1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  <w:lang w:val="en-US" w:eastAsia="zh-CN"/>
              </w:rPr>
              <w:t>6</w:t>
            </w: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</w:rPr>
              <w:t>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  <w:lang w:val="en-US" w:eastAsia="zh-CN"/>
              </w:rPr>
              <w:t>803</w:t>
            </w:r>
          </w:p>
        </w:tc>
      </w:tr>
      <w:tr>
        <w:trPr>
          <w:trHeight w:val="513"/>
        </w:trPr>
        <w:tc>
          <w:tcPr>
            <w:tcW w:w="1396" w:type="dxa"/>
            <w:vMerge/>
            <w:tcBorders>
              <w:top w:val="nil"/>
            </w:tcBorders>
            <w:vAlign w:val="center"/>
          </w:tcPr>
          <w:p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11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9"/>
                <w:sz w:val="21"/>
                <w:szCs w:val="21"/>
              </w:rPr>
              <w:t>乌山街道第二社区卫生服务中心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2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2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</w:rPr>
              <w:t>300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422</w:t>
            </w:r>
          </w:p>
        </w:tc>
      </w:tr>
      <w:tr>
        <w:trPr>
          <w:trHeight w:val="57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丁字湾街道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41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7"/>
                <w:sz w:val="21"/>
                <w:szCs w:val="21"/>
              </w:rPr>
              <w:t>丁字湾街道社区卫生服务中心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92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92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-2"/>
                <w:sz w:val="21"/>
                <w:szCs w:val="21"/>
                <w:lang w:val="en-US" w:eastAsia="zh-CN"/>
              </w:rPr>
              <w:t>5</w:t>
            </w:r>
            <w:r>
              <w:rPr>
                <w:rFonts w:ascii="仿宋_GB2312" w:eastAsia="仿宋_GB2312" w:cs="仿宋_GB2312" w:hint="eastAsia"/>
                <w:spacing w:val="-2"/>
                <w:sz w:val="21"/>
                <w:szCs w:val="21"/>
              </w:rPr>
              <w:t>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601</w:t>
            </w:r>
          </w:p>
        </w:tc>
      </w:tr>
      <w:tr>
        <w:trPr>
          <w:trHeight w:val="51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铜官街道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12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11"/>
                <w:sz w:val="21"/>
                <w:szCs w:val="21"/>
              </w:rPr>
              <w:t>铜官街道</w:t>
            </w:r>
            <w:r>
              <w:rPr>
                <w:rFonts w:ascii="仿宋_GB2312" w:eastAsia="仿宋_GB2312" w:cs="仿宋_GB2312" w:hint="eastAsia"/>
                <w:spacing w:val="11"/>
                <w:sz w:val="21"/>
                <w:szCs w:val="21"/>
                <w:lang w:eastAsia="zh-CN"/>
              </w:rPr>
              <w:t>第一</w:t>
            </w:r>
            <w:r>
              <w:rPr>
                <w:rFonts w:ascii="仿宋_GB2312" w:eastAsia="仿宋_GB2312" w:cs="仿宋_GB2312" w:hint="eastAsia"/>
                <w:spacing w:val="11"/>
                <w:sz w:val="21"/>
                <w:szCs w:val="21"/>
              </w:rPr>
              <w:t>社区卫生服务中心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3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3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  <w:lang w:val="en-US" w:eastAsia="zh-CN"/>
              </w:rPr>
              <w:t>800</w:t>
            </w:r>
          </w:p>
        </w:tc>
      </w:tr>
      <w:tr>
        <w:trPr>
          <w:trHeight w:val="63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大泽湖街道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2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10"/>
                <w:sz w:val="21"/>
                <w:szCs w:val="21"/>
              </w:rPr>
              <w:t>大泽湖街道社区卫生服务中心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213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213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  <w:lang w:val="en-US" w:eastAsia="zh-CN"/>
              </w:rPr>
              <w:t>500</w:t>
            </w:r>
          </w:p>
        </w:tc>
      </w:tr>
      <w:tr>
        <w:trPr>
          <w:trHeight w:val="59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白沙洲街道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53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sz w:val="21"/>
                <w:szCs w:val="21"/>
                <w:lang w:eastAsia="zh-CN"/>
              </w:rPr>
              <w:t>白沙洲街道基成</w:t>
            </w:r>
            <w:r>
              <w:rPr>
                <w:rFonts w:ascii="仿宋_GB2312" w:eastAsia="仿宋_GB2312" w:cs="仿宋_GB2312" w:hint="eastAsia"/>
                <w:spacing w:val="8"/>
                <w:sz w:val="21"/>
                <w:szCs w:val="21"/>
              </w:rPr>
              <w:t>社区卫生服务中心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204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204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600</w:t>
            </w:r>
          </w:p>
        </w:tc>
      </w:tr>
      <w:tr>
        <w:trPr>
          <w:trHeight w:val="66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月亮岛街道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83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sz w:val="21"/>
                <w:szCs w:val="21"/>
              </w:rPr>
              <w:t>月亮岛街道基成社区卫生服务中心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234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2200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234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sz w:val="21"/>
                <w:szCs w:val="21"/>
                <w:lang w:val="en-US" w:eastAsia="zh-CN"/>
              </w:rPr>
              <w:t>2388</w:t>
            </w:r>
          </w:p>
        </w:tc>
      </w:tr>
      <w:tr>
        <w:trPr>
          <w:trHeight w:val="57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桥驿镇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46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sz w:val="21"/>
                <w:szCs w:val="21"/>
              </w:rPr>
              <w:t>桥驿镇</w:t>
            </w:r>
            <w:r>
              <w:rPr>
                <w:rFonts w:ascii="仿宋_GB2312" w:eastAsia="仿宋_GB2312" w:cs="仿宋_GB2312" w:hint="eastAsia"/>
                <w:spacing w:val="8"/>
                <w:sz w:val="21"/>
                <w:szCs w:val="21"/>
                <w:lang w:eastAsia="zh-CN"/>
              </w:rPr>
              <w:t>中心</w:t>
            </w:r>
            <w:r>
              <w:rPr>
                <w:rFonts w:ascii="仿宋_GB2312" w:eastAsia="仿宋_GB2312" w:cs="仿宋_GB2312" w:hint="eastAsia"/>
                <w:spacing w:val="8"/>
                <w:sz w:val="21"/>
                <w:szCs w:val="21"/>
              </w:rPr>
              <w:t>卫生院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97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97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701</w:t>
            </w:r>
          </w:p>
        </w:tc>
      </w:tr>
      <w:tr>
        <w:trPr>
          <w:trHeight w:val="512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茶亭镇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16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sz w:val="21"/>
                <w:szCs w:val="21"/>
              </w:rPr>
              <w:t>茶亭镇中心卫生院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7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7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-2"/>
                <w:sz w:val="21"/>
                <w:szCs w:val="21"/>
              </w:rPr>
              <w:t>4</w:t>
            </w:r>
            <w:r>
              <w:rPr>
                <w:rFonts w:ascii="仿宋_GB2312" w:eastAsia="仿宋_GB2312" w:cs="仿宋_GB2312" w:hint="eastAsia"/>
                <w:spacing w:val="-2"/>
                <w:sz w:val="21"/>
                <w:szCs w:val="21"/>
                <w:lang w:val="en-US" w:eastAsia="zh-CN"/>
              </w:rPr>
              <w:t>0</w:t>
            </w:r>
            <w:r>
              <w:rPr>
                <w:rFonts w:ascii="仿宋_GB2312" w:eastAsia="仿宋_GB2312" w:cs="仿宋_GB2312" w:hint="eastAsia"/>
                <w:spacing w:val="-2"/>
                <w:sz w:val="21"/>
                <w:szCs w:val="21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500</w:t>
            </w:r>
          </w:p>
        </w:tc>
      </w:tr>
      <w:tr>
        <w:trPr>
          <w:trHeight w:val="525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27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sz w:val="21"/>
                <w:szCs w:val="21"/>
              </w:rPr>
              <w:t>茶亭镇东城卫生院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78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78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</w:rPr>
              <w:t>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400</w:t>
            </w:r>
          </w:p>
        </w:tc>
      </w:tr>
      <w:tr>
        <w:trPr>
          <w:trHeight w:val="525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靖港镇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26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6"/>
                <w:sz w:val="21"/>
                <w:szCs w:val="21"/>
              </w:rPr>
              <w:t>靖港镇中心卫生院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79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79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-2"/>
                <w:sz w:val="21"/>
                <w:szCs w:val="21"/>
                <w:lang w:val="en-US" w:eastAsia="zh-CN"/>
              </w:rPr>
              <w:t>6</w:t>
            </w:r>
            <w:r>
              <w:rPr>
                <w:rFonts w:ascii="仿宋_GB2312" w:eastAsia="仿宋_GB2312" w:cs="仿宋_GB2312" w:hint="eastAsia"/>
                <w:spacing w:val="-2"/>
                <w:sz w:val="21"/>
                <w:szCs w:val="21"/>
              </w:rPr>
              <w:t>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809</w:t>
            </w:r>
          </w:p>
        </w:tc>
      </w:tr>
      <w:tr>
        <w:trPr>
          <w:trHeight w:val="513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16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11"/>
                <w:sz w:val="21"/>
                <w:szCs w:val="21"/>
              </w:rPr>
              <w:t>靖港镇格塘卫生院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9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9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</w:rPr>
              <w:t>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14:textFill>
                  <w14:solidFill>
                    <w14:srgbClr w14:val="000000"/>
                  </w14:solidFill>
                </w14:textFill>
                <w:lang w:val="en-US" w:eastAsia="zh-CN"/>
              </w:rPr>
              <w:t>503</w:t>
            </w:r>
          </w:p>
        </w:tc>
      </w:tr>
      <w:tr>
        <w:trPr>
          <w:trHeight w:val="51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t>乔口镇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18" w:line="218" w:lineRule="auto"/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8"/>
                <w:sz w:val="21"/>
                <w:szCs w:val="21"/>
              </w:rPr>
              <w:t>乔口镇卫生院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9" w:line="182" w:lineRule="auto"/>
              <w:ind w:left="764"/>
              <w:jc w:val="both"/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69" w:line="182" w:lineRule="auto"/>
              <w:ind w:left="1046"/>
              <w:jc w:val="both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</w:rPr>
              <w:t>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501</w:t>
            </w:r>
          </w:p>
        </w:tc>
      </w:tr>
      <w:tr>
        <w:trPr>
          <w:trHeight w:val="41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70" w:line="221" w:lineRule="auto"/>
              <w:ind w:left="474"/>
              <w:jc w:val="both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pacing w:val="-3"/>
                <w:sz w:val="21"/>
                <w:szCs w:val="21"/>
              </w:rPr>
              <w:t>合计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19" w:line="185" w:lineRule="auto"/>
              <w:ind w:left="664"/>
              <w:jc w:val="both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fldChar w:fldCharType="begin"/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instrText xml:space="preserve"> =SUM(ABOVE) \* MERGEFORMAT </w:instrTex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fldChar w:fldCharType="separate"/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10600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120" w:line="182" w:lineRule="auto"/>
              <w:ind w:left="996"/>
              <w:jc w:val="both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</w:rPr>
              <w:fldChar w:fldCharType="begin"/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instrText xml:space="preserve"> =SUM(ABOVE) \* MERGEFORMAT </w:instrTex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fldChar w:fldCharType="separate"/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t>8605</w:t>
            </w:r>
            <w:r>
              <w:rPr>
                <w:rFonts w:ascii="仿宋_GB2312" w:eastAsia="仿宋_GB2312" w:cs="仿宋_GB2312" w:hint="eastAsia"/>
                <w:sz w:val="21"/>
                <w:szCs w:val="21"/>
              </w:rPr>
              <w:fldChar w:fldCharType="end"/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sz w:val="21"/>
                <w:szCs w:val="21"/>
                <w:lang w:val="en-US" w:eastAsia="zh-CN"/>
              </w:rPr>
              <w:t>10848</w:t>
            </w:r>
          </w:p>
        </w:tc>
      </w:tr>
    </w:tbl>
    <w:p>
      <w:pPr>
        <w:rPr>
          <w:rFonts w:ascii="仿宋_GB2312" w:eastAsia="仿宋_GB2312" w:cs="仿宋_GB2312" w:hint="eastAsia"/>
          <w:color w:val="333333"/>
          <w:kern w:val="0"/>
          <w:sz w:val="32"/>
          <w:szCs w:val="32"/>
          <w:lang w:val="en-US" w:eastAsia="zh-CN"/>
        </w:rPr>
      </w:pPr>
      <w:r>
        <w:rPr>
          <w:rFonts w:eastAsia="仿宋_GB2312" w:hint="eastAsia"/>
          <w:b/>
          <w:bCs/>
          <w:lang w:eastAsia="zh-CN"/>
        </w:rPr>
        <w:t>备注</w:t>
      </w:r>
      <w:r>
        <w:rPr>
          <w:rFonts w:eastAsia="仿宋_GB2312" w:hint="eastAsia"/>
          <w:lang w:eastAsia="zh-CN"/>
        </w:rPr>
        <w:t>：数据来源于望城区妇幼保健院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ZjdmMjg4MjQ4MWEzYWZhZWVmYWU2YWZkMGI1NGRjMD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next w:val="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index 5"/>
    <w:basedOn w:val="0"/>
    <w:next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9CC9EDC0-235B-4EAF-B4B2-4BE0D1C93157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12</TotalTime>
  <Application>Yozo_Office27021597764231179</Application>
  <Pages>1</Pages>
  <Words>26</Words>
  <Characters>29</Characters>
  <Lines>2</Lines>
  <Paragraphs>0</Paragraphs>
  <CharactersWithSpaces>29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Administrator.USER-20210513LD</dc:creator>
  <cp:lastModifiedBy>Administrator</cp:lastModifiedBy>
  <cp:revision>0</cp:revision>
  <dcterms:created xsi:type="dcterms:W3CDTF">2023-12-07T09:30:00Z</dcterms:created>
  <dcterms:modified xsi:type="dcterms:W3CDTF">2023-12-07T03:57:06Z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2052-12.1.0.15712</vt:lpwstr>
  </property>
  <property fmtid="{D5CDD505-2E9C-101B-9397-08002B2CF9AE}" pid="3" name="ICV">
    <vt:lpwstr>4E79011F775F40F5888611389C29CF95_13</vt:lpwstr>
  </property>
</Properties>
</file>