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pPr>
      <w:bookmarkStart w:id="0" w:name="_GoBack"/>
      <w:bookmarkEnd w:id="0"/>
      <w:r>
        <w:rPr>
          <w:rFonts w:hint="eastAsia"/>
        </w:rPr>
        <w:t>附件</w:t>
      </w:r>
    </w:p>
    <w:p>
      <w:pPr>
        <w:pStyle w:val="2"/>
        <w:ind w:firstLine="0" w:firstLineChars="0"/>
        <w:jc w:val="center"/>
        <w:rPr>
          <w:rFonts w:ascii="方正小标宋简体" w:eastAsia="方正小标宋简体"/>
          <w:sz w:val="44"/>
          <w:szCs w:val="44"/>
        </w:rPr>
      </w:pPr>
      <w:r>
        <w:rPr>
          <w:rFonts w:hint="eastAsia" w:ascii="方正小标宋简体" w:hAnsi="宋体" w:eastAsia="方正小标宋简体"/>
          <w:kern w:val="0"/>
          <w:sz w:val="44"/>
          <w:szCs w:val="44"/>
        </w:rPr>
        <w:t>长沙市望城区</w:t>
      </w:r>
      <w:r>
        <w:rPr>
          <w:rFonts w:ascii="方正小标宋简体" w:hAnsi="宋体" w:eastAsia="方正小标宋简体"/>
          <w:kern w:val="0"/>
          <w:sz w:val="44"/>
          <w:szCs w:val="44"/>
        </w:rPr>
        <w:t>2021</w:t>
      </w:r>
      <w:r>
        <w:rPr>
          <w:rFonts w:hint="eastAsia" w:ascii="方正小标宋简体" w:hAnsi="宋体" w:eastAsia="方正小标宋简体"/>
          <w:kern w:val="0"/>
          <w:sz w:val="44"/>
          <w:szCs w:val="44"/>
        </w:rPr>
        <w:t>年</w:t>
      </w:r>
      <w:r>
        <w:rPr>
          <w:rFonts w:ascii="方正小标宋简体" w:hAnsi="宋体" w:eastAsia="方正小标宋简体"/>
          <w:kern w:val="0"/>
          <w:sz w:val="44"/>
          <w:szCs w:val="44"/>
        </w:rPr>
        <w:t>-2022</w:t>
      </w:r>
      <w:r>
        <w:rPr>
          <w:rFonts w:hint="eastAsia" w:ascii="方正小标宋简体" w:hAnsi="宋体" w:eastAsia="方正小标宋简体"/>
          <w:kern w:val="0"/>
          <w:sz w:val="44"/>
          <w:szCs w:val="44"/>
        </w:rPr>
        <w:t>年城市建设大提标两年行动计划项目表</w:t>
      </w:r>
    </w:p>
    <w:tbl>
      <w:tblPr>
        <w:tblStyle w:val="9"/>
        <w:tblW w:w="22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3153"/>
        <w:gridCol w:w="1060"/>
        <w:gridCol w:w="4151"/>
        <w:gridCol w:w="1189"/>
        <w:gridCol w:w="1180"/>
        <w:gridCol w:w="6844"/>
        <w:gridCol w:w="696"/>
        <w:gridCol w:w="992"/>
        <w:gridCol w:w="928"/>
        <w:gridCol w:w="851"/>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tblHeader/>
          <w:jc w:val="center"/>
        </w:trPr>
        <w:tc>
          <w:tcPr>
            <w:tcW w:w="629"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序号</w:t>
            </w:r>
          </w:p>
        </w:tc>
        <w:tc>
          <w:tcPr>
            <w:tcW w:w="3153"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牵头单位</w:t>
            </w:r>
            <w:r>
              <w:rPr>
                <w:rFonts w:ascii="宋体" w:hAnsi="宋体" w:cs="宋体"/>
                <w:b/>
                <w:bCs/>
                <w:kern w:val="0"/>
                <w:sz w:val="22"/>
                <w:szCs w:val="22"/>
              </w:rPr>
              <w:t>/</w:t>
            </w:r>
            <w:r>
              <w:rPr>
                <w:rFonts w:hint="eastAsia" w:ascii="宋体" w:hAnsi="宋体" w:cs="宋体"/>
                <w:b/>
                <w:bCs/>
                <w:kern w:val="0"/>
                <w:sz w:val="22"/>
                <w:szCs w:val="22"/>
              </w:rPr>
              <w:t>业主单位</w:t>
            </w:r>
          </w:p>
        </w:tc>
        <w:tc>
          <w:tcPr>
            <w:tcW w:w="1060"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类别</w:t>
            </w:r>
          </w:p>
        </w:tc>
        <w:tc>
          <w:tcPr>
            <w:tcW w:w="4151"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项目名称</w:t>
            </w:r>
          </w:p>
        </w:tc>
        <w:tc>
          <w:tcPr>
            <w:tcW w:w="1189"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建设</w:t>
            </w:r>
            <w:r>
              <w:rPr>
                <w:rFonts w:ascii="宋体" w:cs="宋体"/>
                <w:b/>
                <w:bCs/>
                <w:kern w:val="0"/>
                <w:sz w:val="22"/>
                <w:szCs w:val="22"/>
              </w:rPr>
              <w:br w:type="textWrapping"/>
            </w:r>
            <w:r>
              <w:rPr>
                <w:rFonts w:hint="eastAsia" w:ascii="宋体" w:hAnsi="宋体" w:cs="宋体"/>
                <w:b/>
                <w:bCs/>
                <w:kern w:val="0"/>
                <w:sz w:val="22"/>
                <w:szCs w:val="22"/>
              </w:rPr>
              <w:t>地点</w:t>
            </w:r>
          </w:p>
        </w:tc>
        <w:tc>
          <w:tcPr>
            <w:tcW w:w="1180"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建设</w:t>
            </w:r>
            <w:r>
              <w:rPr>
                <w:rFonts w:ascii="宋体" w:cs="宋体"/>
                <w:b/>
                <w:bCs/>
                <w:kern w:val="0"/>
                <w:sz w:val="22"/>
                <w:szCs w:val="22"/>
              </w:rPr>
              <w:br w:type="textWrapping"/>
            </w:r>
            <w:r>
              <w:rPr>
                <w:rFonts w:hint="eastAsia" w:ascii="宋体" w:hAnsi="宋体" w:cs="宋体"/>
                <w:b/>
                <w:bCs/>
                <w:kern w:val="0"/>
                <w:sz w:val="22"/>
                <w:szCs w:val="22"/>
              </w:rPr>
              <w:t>性质</w:t>
            </w:r>
          </w:p>
        </w:tc>
        <w:tc>
          <w:tcPr>
            <w:tcW w:w="6844"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建设内容</w:t>
            </w:r>
          </w:p>
        </w:tc>
        <w:tc>
          <w:tcPr>
            <w:tcW w:w="696"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起止</w:t>
            </w:r>
            <w:r>
              <w:rPr>
                <w:rFonts w:ascii="宋体" w:cs="宋体"/>
                <w:b/>
                <w:bCs/>
                <w:kern w:val="0"/>
                <w:sz w:val="22"/>
                <w:szCs w:val="22"/>
              </w:rPr>
              <w:br w:type="textWrapping"/>
            </w:r>
            <w:r>
              <w:rPr>
                <w:rFonts w:hint="eastAsia" w:ascii="宋体" w:hAnsi="宋体" w:cs="宋体"/>
                <w:b/>
                <w:bCs/>
                <w:kern w:val="0"/>
                <w:sz w:val="22"/>
                <w:szCs w:val="22"/>
              </w:rPr>
              <w:t>年限</w:t>
            </w:r>
          </w:p>
        </w:tc>
        <w:tc>
          <w:tcPr>
            <w:tcW w:w="992"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总投资（万元）</w:t>
            </w:r>
          </w:p>
        </w:tc>
        <w:tc>
          <w:tcPr>
            <w:tcW w:w="1779" w:type="dxa"/>
            <w:gridSpan w:val="2"/>
            <w:vAlign w:val="center"/>
          </w:tcPr>
          <w:p>
            <w:pPr>
              <w:jc w:val="center"/>
              <w:textAlignment w:val="auto"/>
              <w:rPr>
                <w:rFonts w:ascii="宋体" w:cs="宋体"/>
                <w:b/>
                <w:bCs/>
                <w:kern w:val="0"/>
                <w:sz w:val="22"/>
                <w:szCs w:val="22"/>
              </w:rPr>
            </w:pPr>
            <w:r>
              <w:rPr>
                <w:rFonts w:ascii="宋体" w:hAnsi="宋体" w:cs="宋体"/>
                <w:b/>
                <w:bCs/>
                <w:kern w:val="0"/>
                <w:sz w:val="22"/>
                <w:szCs w:val="22"/>
              </w:rPr>
              <w:t>2021</w:t>
            </w:r>
            <w:r>
              <w:rPr>
                <w:rFonts w:hint="eastAsia" w:ascii="宋体" w:hAnsi="宋体" w:cs="宋体"/>
                <w:b/>
                <w:bCs/>
                <w:kern w:val="0"/>
                <w:sz w:val="22"/>
                <w:szCs w:val="22"/>
              </w:rPr>
              <w:t>年投资</w:t>
            </w:r>
          </w:p>
        </w:tc>
        <w:tc>
          <w:tcPr>
            <w:tcW w:w="1080" w:type="dxa"/>
            <w:vMerge w:val="restart"/>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0" w:hRule="atLeast"/>
          <w:tblHeader/>
          <w:jc w:val="center"/>
        </w:trPr>
        <w:tc>
          <w:tcPr>
            <w:tcW w:w="629" w:type="dxa"/>
            <w:vMerge w:val="continue"/>
            <w:vAlign w:val="center"/>
          </w:tcPr>
          <w:p>
            <w:pPr>
              <w:jc w:val="left"/>
              <w:textAlignment w:val="auto"/>
              <w:rPr>
                <w:rFonts w:ascii="宋体" w:cs="宋体"/>
                <w:b/>
                <w:bCs/>
                <w:kern w:val="0"/>
                <w:sz w:val="22"/>
                <w:szCs w:val="22"/>
              </w:rPr>
            </w:pPr>
          </w:p>
        </w:tc>
        <w:tc>
          <w:tcPr>
            <w:tcW w:w="3153" w:type="dxa"/>
            <w:vMerge w:val="continue"/>
            <w:vAlign w:val="center"/>
          </w:tcPr>
          <w:p>
            <w:pPr>
              <w:jc w:val="left"/>
              <w:textAlignment w:val="auto"/>
              <w:rPr>
                <w:rFonts w:ascii="宋体" w:cs="宋体"/>
                <w:b/>
                <w:bCs/>
                <w:kern w:val="0"/>
                <w:sz w:val="22"/>
                <w:szCs w:val="22"/>
              </w:rPr>
            </w:pPr>
          </w:p>
        </w:tc>
        <w:tc>
          <w:tcPr>
            <w:tcW w:w="1060" w:type="dxa"/>
            <w:vMerge w:val="continue"/>
            <w:vAlign w:val="center"/>
          </w:tcPr>
          <w:p>
            <w:pPr>
              <w:jc w:val="left"/>
              <w:textAlignment w:val="auto"/>
              <w:rPr>
                <w:rFonts w:ascii="宋体" w:cs="宋体"/>
                <w:b/>
                <w:bCs/>
                <w:kern w:val="0"/>
                <w:sz w:val="22"/>
                <w:szCs w:val="22"/>
              </w:rPr>
            </w:pPr>
          </w:p>
        </w:tc>
        <w:tc>
          <w:tcPr>
            <w:tcW w:w="4151" w:type="dxa"/>
            <w:vMerge w:val="continue"/>
            <w:vAlign w:val="center"/>
          </w:tcPr>
          <w:p>
            <w:pPr>
              <w:jc w:val="left"/>
              <w:textAlignment w:val="auto"/>
              <w:rPr>
                <w:rFonts w:ascii="宋体" w:cs="宋体"/>
                <w:b/>
                <w:bCs/>
                <w:kern w:val="0"/>
                <w:sz w:val="22"/>
                <w:szCs w:val="22"/>
              </w:rPr>
            </w:pPr>
          </w:p>
        </w:tc>
        <w:tc>
          <w:tcPr>
            <w:tcW w:w="1189" w:type="dxa"/>
            <w:vMerge w:val="continue"/>
            <w:vAlign w:val="center"/>
          </w:tcPr>
          <w:p>
            <w:pPr>
              <w:jc w:val="left"/>
              <w:textAlignment w:val="auto"/>
              <w:rPr>
                <w:rFonts w:ascii="宋体" w:cs="宋体"/>
                <w:b/>
                <w:bCs/>
                <w:kern w:val="0"/>
                <w:sz w:val="22"/>
                <w:szCs w:val="22"/>
              </w:rPr>
            </w:pPr>
          </w:p>
        </w:tc>
        <w:tc>
          <w:tcPr>
            <w:tcW w:w="1180" w:type="dxa"/>
            <w:vMerge w:val="continue"/>
            <w:vAlign w:val="center"/>
          </w:tcPr>
          <w:p>
            <w:pPr>
              <w:jc w:val="left"/>
              <w:textAlignment w:val="auto"/>
              <w:rPr>
                <w:rFonts w:ascii="宋体" w:cs="宋体"/>
                <w:b/>
                <w:bCs/>
                <w:kern w:val="0"/>
                <w:sz w:val="22"/>
                <w:szCs w:val="22"/>
              </w:rPr>
            </w:pPr>
          </w:p>
        </w:tc>
        <w:tc>
          <w:tcPr>
            <w:tcW w:w="6844" w:type="dxa"/>
            <w:vMerge w:val="continue"/>
            <w:vAlign w:val="center"/>
          </w:tcPr>
          <w:p>
            <w:pPr>
              <w:jc w:val="left"/>
              <w:textAlignment w:val="auto"/>
              <w:rPr>
                <w:rFonts w:ascii="宋体" w:cs="宋体"/>
                <w:b/>
                <w:bCs/>
                <w:kern w:val="0"/>
                <w:sz w:val="22"/>
                <w:szCs w:val="22"/>
              </w:rPr>
            </w:pPr>
          </w:p>
        </w:tc>
        <w:tc>
          <w:tcPr>
            <w:tcW w:w="696" w:type="dxa"/>
            <w:vMerge w:val="continue"/>
            <w:vAlign w:val="center"/>
          </w:tcPr>
          <w:p>
            <w:pPr>
              <w:jc w:val="left"/>
              <w:textAlignment w:val="auto"/>
              <w:rPr>
                <w:rFonts w:ascii="宋体" w:cs="宋体"/>
                <w:b/>
                <w:bCs/>
                <w:kern w:val="0"/>
                <w:sz w:val="22"/>
                <w:szCs w:val="22"/>
              </w:rPr>
            </w:pPr>
          </w:p>
        </w:tc>
        <w:tc>
          <w:tcPr>
            <w:tcW w:w="992" w:type="dxa"/>
            <w:vMerge w:val="continue"/>
            <w:vAlign w:val="center"/>
          </w:tcPr>
          <w:p>
            <w:pPr>
              <w:jc w:val="left"/>
              <w:textAlignment w:val="auto"/>
              <w:rPr>
                <w:rFonts w:ascii="宋体" w:cs="宋体"/>
                <w:b/>
                <w:bCs/>
                <w:kern w:val="0"/>
                <w:sz w:val="22"/>
                <w:szCs w:val="22"/>
              </w:rPr>
            </w:pPr>
          </w:p>
        </w:tc>
        <w:tc>
          <w:tcPr>
            <w:tcW w:w="928" w:type="dxa"/>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财政</w:t>
            </w:r>
          </w:p>
        </w:tc>
        <w:tc>
          <w:tcPr>
            <w:tcW w:w="851" w:type="dxa"/>
            <w:vAlign w:val="center"/>
          </w:tcPr>
          <w:p>
            <w:pPr>
              <w:jc w:val="center"/>
              <w:textAlignment w:val="auto"/>
              <w:rPr>
                <w:rFonts w:ascii="宋体" w:cs="宋体"/>
                <w:b/>
                <w:bCs/>
                <w:kern w:val="0"/>
                <w:sz w:val="22"/>
                <w:szCs w:val="22"/>
              </w:rPr>
            </w:pPr>
            <w:r>
              <w:rPr>
                <w:rFonts w:hint="eastAsia" w:ascii="宋体" w:hAnsi="宋体" w:cs="宋体"/>
                <w:b/>
                <w:bCs/>
                <w:kern w:val="0"/>
                <w:sz w:val="22"/>
                <w:szCs w:val="22"/>
              </w:rPr>
              <w:t>社会</w:t>
            </w:r>
          </w:p>
        </w:tc>
        <w:tc>
          <w:tcPr>
            <w:tcW w:w="1080" w:type="dxa"/>
            <w:vMerge w:val="continue"/>
            <w:vAlign w:val="center"/>
          </w:tcPr>
          <w:p>
            <w:pPr>
              <w:jc w:val="left"/>
              <w:textAlignment w:val="auto"/>
              <w:rPr>
                <w:rFonts w:ascii="宋体" w:cs="宋体"/>
                <w:b/>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5" w:hRule="atLeast"/>
          <w:jc w:val="center"/>
        </w:trPr>
        <w:tc>
          <w:tcPr>
            <w:tcW w:w="22753" w:type="dxa"/>
            <w:gridSpan w:val="12"/>
            <w:vAlign w:val="center"/>
          </w:tcPr>
          <w:p>
            <w:pPr>
              <w:jc w:val="center"/>
              <w:textAlignment w:val="auto"/>
              <w:rPr>
                <w:rFonts w:ascii="黑体" w:hAnsi="宋体" w:eastAsia="黑体" w:cs="宋体"/>
                <w:kern w:val="0"/>
                <w:sz w:val="32"/>
                <w:szCs w:val="32"/>
              </w:rPr>
            </w:pPr>
            <w:r>
              <w:rPr>
                <w:rFonts w:hint="eastAsia" w:ascii="黑体" w:hAnsi="宋体" w:eastAsia="黑体" w:cs="宋体"/>
                <w:kern w:val="0"/>
                <w:sz w:val="32"/>
                <w:szCs w:val="32"/>
              </w:rPr>
              <w:t>一、二十个城市规划引领工程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资规分局、经开区规划建设局、交通局、发改局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望城区国土总体空间规划</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落实国土空间规划的强制性内容和约束性指标，科学划定“三区三线”，对望城未来发展空间提出管控要求和管制措施，根据省市工作安排完成中心城区国土空间总体规划编制报批</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601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601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资规分局、经开区规划建设局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耕地保护专项规划</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《望城区国土空间总体规划（</w:t>
            </w:r>
            <w:r>
              <w:rPr>
                <w:rFonts w:ascii="宋体" w:hAnsi="宋体" w:cs="宋体"/>
                <w:kern w:val="0"/>
                <w:sz w:val="22"/>
                <w:szCs w:val="22"/>
              </w:rPr>
              <w:t>2019-2035</w:t>
            </w:r>
            <w:r>
              <w:rPr>
                <w:rFonts w:hint="eastAsia" w:ascii="宋体" w:hAnsi="宋体" w:cs="宋体"/>
                <w:kern w:val="0"/>
                <w:sz w:val="22"/>
                <w:szCs w:val="22"/>
              </w:rPr>
              <w:t>）》配套专项规划，保护耕地</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资规分局、生态环境局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望城区国土空间生态保护修复专项规划</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Merge w:val="restart"/>
            <w:vAlign w:val="center"/>
          </w:tcPr>
          <w:p>
            <w:pPr>
              <w:textAlignment w:val="auto"/>
              <w:rPr>
                <w:rFonts w:ascii="宋体" w:cs="宋体"/>
                <w:kern w:val="0"/>
                <w:sz w:val="22"/>
                <w:szCs w:val="22"/>
              </w:rPr>
            </w:pPr>
            <w:r>
              <w:rPr>
                <w:rFonts w:hint="eastAsia" w:ascii="宋体" w:hAnsi="宋体" w:cs="宋体"/>
                <w:kern w:val="0"/>
                <w:sz w:val="22"/>
                <w:szCs w:val="22"/>
              </w:rPr>
              <w:t>《望城区国土空间总体规划（</w:t>
            </w:r>
            <w:r>
              <w:rPr>
                <w:rFonts w:ascii="宋体" w:hAnsi="宋体" w:cs="宋体"/>
                <w:kern w:val="0"/>
                <w:sz w:val="22"/>
                <w:szCs w:val="22"/>
              </w:rPr>
              <w:t>2019-2035</w:t>
            </w:r>
            <w:r>
              <w:rPr>
                <w:rFonts w:hint="eastAsia" w:ascii="宋体" w:hAnsi="宋体" w:cs="宋体"/>
                <w:kern w:val="0"/>
                <w:sz w:val="22"/>
                <w:szCs w:val="22"/>
              </w:rPr>
              <w:t>）》配套专项规划，对自然保护地、蓝绿空间建设等提出保护措施，构建连续、完整、系统的生态保护格局</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资规分局、水利局、生态环境局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国土空间及配套规划</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山体水体保护专项规划</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Merge w:val="continue"/>
            <w:vAlign w:val="center"/>
          </w:tcPr>
          <w:p>
            <w:pPr>
              <w:textAlignment w:val="auto"/>
              <w:rPr>
                <w:rFonts w:ascii="宋体" w:cs="宋体"/>
                <w:kern w:val="0"/>
                <w:sz w:val="22"/>
                <w:szCs w:val="22"/>
              </w:rPr>
            </w:pP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资规分局、生态环境局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自然保护地总体规划</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Merge w:val="continue"/>
            <w:vAlign w:val="center"/>
          </w:tcPr>
          <w:p>
            <w:pPr>
              <w:textAlignment w:val="auto"/>
              <w:rPr>
                <w:rFonts w:ascii="宋体" w:cs="宋体"/>
                <w:kern w:val="0"/>
                <w:sz w:val="22"/>
                <w:szCs w:val="22"/>
              </w:rPr>
            </w:pP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高铁西城公司、资规分局、城投集团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高铁西城控制性详细规划</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打造立足中部、具有湖湘特色的“协创智汇谷、活力未来城”</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180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180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2"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水投集团、资规分局、文旅广体局、铜官街道</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铜官片区文旅开发项目旅游总体规划及</w:t>
            </w:r>
            <w:r>
              <w:rPr>
                <w:rFonts w:ascii="宋体" w:hAnsi="宋体" w:cs="宋体"/>
                <w:kern w:val="0"/>
                <w:sz w:val="22"/>
                <w:szCs w:val="22"/>
              </w:rPr>
              <w:t>5A</w:t>
            </w:r>
            <w:r>
              <w:rPr>
                <w:rFonts w:hint="eastAsia" w:ascii="宋体" w:hAnsi="宋体" w:cs="宋体"/>
                <w:kern w:val="0"/>
                <w:sz w:val="22"/>
                <w:szCs w:val="22"/>
              </w:rPr>
              <w:t>级景区创建规划</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建设宜居宜业文旅小镇和城乡统筹示范区</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189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189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滨水新城管委会、资规分局、城投集团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片区规划</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滨水新城控制性详细规划优化提升</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restart"/>
            <w:vAlign w:val="center"/>
          </w:tcPr>
          <w:p>
            <w:pPr>
              <w:textAlignment w:val="auto"/>
              <w:rPr>
                <w:rFonts w:ascii="宋体" w:cs="宋体"/>
                <w:kern w:val="0"/>
                <w:sz w:val="22"/>
                <w:szCs w:val="22"/>
              </w:rPr>
            </w:pPr>
            <w:r>
              <w:rPr>
                <w:rFonts w:hint="eastAsia" w:ascii="宋体" w:hAnsi="宋体" w:cs="宋体"/>
                <w:kern w:val="0"/>
                <w:sz w:val="22"/>
                <w:szCs w:val="22"/>
              </w:rPr>
              <w:t>以现代服务业为主导产业，优化人居环境，强化空间形态控制，打造生态活力宜居新城</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180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180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资规分局、滨水新城管委会、水投集团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丁字中心片控制性详细规划优化提升</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textAlignment w:val="auto"/>
              <w:rPr>
                <w:rFonts w:ascii="宋体" w:cs="宋体"/>
                <w:kern w:val="0"/>
                <w:sz w:val="22"/>
                <w:szCs w:val="22"/>
              </w:rPr>
            </w:pP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50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资规分局、滨水新城</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大泽湖片区城市设计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对片区城市空间和风貌提出管控要求</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149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149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高铁西城公司、资规分局、经开区规划建设局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高铁西城核心片城市设计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对片区城市空间和风貌提出管控要求</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400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400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资规分局、发改局、交通局、经开区规划建设局</w:t>
            </w:r>
          </w:p>
        </w:tc>
        <w:tc>
          <w:tcPr>
            <w:tcW w:w="1060" w:type="dxa"/>
            <w:vMerge w:val="restart"/>
            <w:vAlign w:val="center"/>
          </w:tcPr>
          <w:p>
            <w:pPr>
              <w:jc w:val="center"/>
              <w:textAlignment w:val="auto"/>
              <w:rPr>
                <w:rFonts w:ascii="宋体" w:cs="宋体"/>
                <w:kern w:val="0"/>
                <w:sz w:val="22"/>
                <w:szCs w:val="22"/>
              </w:rPr>
            </w:pPr>
            <w:r>
              <w:rPr>
                <w:rFonts w:hint="eastAsia" w:ascii="宋体" w:hAnsi="宋体" w:cs="宋体"/>
                <w:kern w:val="0"/>
                <w:sz w:val="22"/>
                <w:szCs w:val="22"/>
              </w:rPr>
              <w:t>规划研究</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望城区区域融合规划研究（提升版）</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与大长沙的全面融合等进行区域融合发展规划研究，促进协同发展</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20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资规分局、交通局</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区域交通立体化研究</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对区域性道路和城市主干道重要交叉口通行量及通行能力进行研究，研究提出立体化改造或立体化设计方案</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50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资规分局、经开区规划建设局</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经开区南拓研究</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对经开区南拓可行性、落地性及产业方向进行规划研究</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50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住保中心、商务局、资规分局、住建局、城管局</w:t>
            </w:r>
          </w:p>
        </w:tc>
        <w:tc>
          <w:tcPr>
            <w:tcW w:w="1060" w:type="dxa"/>
            <w:vMerge w:val="restart"/>
            <w:vAlign w:val="center"/>
          </w:tcPr>
          <w:p>
            <w:pPr>
              <w:jc w:val="center"/>
              <w:textAlignment w:val="auto"/>
              <w:rPr>
                <w:rFonts w:ascii="宋体" w:cs="宋体"/>
                <w:kern w:val="0"/>
                <w:sz w:val="22"/>
                <w:szCs w:val="22"/>
              </w:rPr>
            </w:pPr>
            <w:r>
              <w:rPr>
                <w:rFonts w:hint="eastAsia" w:ascii="宋体" w:hAnsi="宋体" w:cs="宋体"/>
                <w:kern w:val="0"/>
                <w:sz w:val="22"/>
                <w:szCs w:val="22"/>
              </w:rPr>
              <w:t>专项规划</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w:t>
            </w:r>
            <w:r>
              <w:rPr>
                <w:rFonts w:ascii="宋体" w:hAnsi="宋体" w:cs="宋体"/>
                <w:kern w:val="0"/>
                <w:sz w:val="22"/>
                <w:szCs w:val="22"/>
              </w:rPr>
              <w:t>15</w:t>
            </w:r>
            <w:r>
              <w:rPr>
                <w:rFonts w:hint="eastAsia" w:ascii="宋体" w:hAnsi="宋体" w:cs="宋体"/>
                <w:kern w:val="0"/>
                <w:sz w:val="22"/>
                <w:szCs w:val="22"/>
              </w:rPr>
              <w:t>分钟生活圈”专项规划（提升版）</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围绕“菜食住行购、教科文卫体、老幼站厕园”等</w:t>
            </w:r>
            <w:r>
              <w:rPr>
                <w:rFonts w:ascii="宋体" w:hAnsi="宋体" w:cs="宋体"/>
                <w:kern w:val="0"/>
                <w:sz w:val="22"/>
                <w:szCs w:val="22"/>
              </w:rPr>
              <w:t>15</w:t>
            </w:r>
            <w:r>
              <w:rPr>
                <w:rFonts w:hint="eastAsia" w:ascii="宋体" w:hAnsi="宋体" w:cs="宋体"/>
                <w:kern w:val="0"/>
                <w:sz w:val="22"/>
                <w:szCs w:val="22"/>
              </w:rPr>
              <w:t>字补齐公共服务短板</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30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城投集团、资规分局</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望城区户外广告专项规划</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建设雕塑式高品质户外广告一座</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150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消防大队、资规分局、经开区规划建设局、发改局、住建局</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望城区消防专项规划</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明确消防安全布局、消防站、消防供水等内容</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50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资规分局、滨水新城</w:t>
            </w:r>
          </w:p>
        </w:tc>
        <w:tc>
          <w:tcPr>
            <w:tcW w:w="1060" w:type="dxa"/>
            <w:vMerge w:val="restart"/>
            <w:vAlign w:val="center"/>
          </w:tcPr>
          <w:p>
            <w:pPr>
              <w:jc w:val="center"/>
              <w:textAlignment w:val="auto"/>
              <w:rPr>
                <w:rFonts w:ascii="宋体" w:cs="宋体"/>
                <w:kern w:val="0"/>
                <w:sz w:val="22"/>
                <w:szCs w:val="22"/>
              </w:rPr>
            </w:pPr>
            <w:r>
              <w:rPr>
                <w:rFonts w:hint="eastAsia" w:ascii="宋体" w:hAnsi="宋体" w:cs="宋体"/>
                <w:kern w:val="0"/>
                <w:sz w:val="22"/>
                <w:szCs w:val="22"/>
              </w:rPr>
              <w:t>城市设计</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湘江大道（沙河</w:t>
            </w:r>
            <w:r>
              <w:rPr>
                <w:rFonts w:ascii="宋体" w:hAnsi="宋体" w:cs="宋体"/>
                <w:kern w:val="0"/>
                <w:sz w:val="22"/>
                <w:szCs w:val="22"/>
              </w:rPr>
              <w:t>-</w:t>
            </w:r>
            <w:r>
              <w:rPr>
                <w:rFonts w:hint="eastAsia" w:ascii="宋体" w:hAnsi="宋体" w:cs="宋体"/>
                <w:kern w:val="0"/>
                <w:sz w:val="22"/>
                <w:szCs w:val="22"/>
              </w:rPr>
              <w:t>望京大道）两厢城市设计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对道路两厢风貌提出管控要求</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67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67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资规分局、滨水新城、城投集团</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斑马湖片区城市设计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对片区城市空间和风貌提出管控要求</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资规分局、滨水新城、城投集团</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雷锋大道两厢城市设计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对道路两厢风貌提出管控要求</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97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97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18902" w:type="dxa"/>
            <w:gridSpan w:val="8"/>
            <w:vAlign w:val="center"/>
          </w:tcPr>
          <w:p>
            <w:pPr>
              <w:jc w:val="center"/>
              <w:textAlignment w:val="auto"/>
              <w:rPr>
                <w:rFonts w:ascii="宋体" w:cs="宋体"/>
                <w:kern w:val="0"/>
                <w:sz w:val="22"/>
                <w:szCs w:val="22"/>
              </w:rPr>
            </w:pPr>
            <w:r>
              <w:rPr>
                <w:rFonts w:hint="eastAsia" w:ascii="宋体" w:hAnsi="宋体" w:cs="宋体"/>
                <w:kern w:val="0"/>
                <w:sz w:val="22"/>
                <w:szCs w:val="22"/>
              </w:rPr>
              <w:t>小计</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2732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2212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150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2" w:hRule="atLeast"/>
          <w:jc w:val="center"/>
        </w:trPr>
        <w:tc>
          <w:tcPr>
            <w:tcW w:w="22753" w:type="dxa"/>
            <w:gridSpan w:val="12"/>
            <w:vAlign w:val="center"/>
          </w:tcPr>
          <w:p>
            <w:pPr>
              <w:jc w:val="center"/>
              <w:textAlignment w:val="auto"/>
              <w:rPr>
                <w:rFonts w:ascii="黑体" w:hAnsi="宋体" w:eastAsia="黑体" w:cs="宋体"/>
                <w:kern w:val="0"/>
                <w:sz w:val="32"/>
                <w:szCs w:val="32"/>
              </w:rPr>
            </w:pPr>
            <w:r>
              <w:rPr>
                <w:rFonts w:hint="eastAsia" w:ascii="黑体" w:hAnsi="宋体" w:eastAsia="黑体" w:cs="宋体"/>
                <w:kern w:val="0"/>
                <w:sz w:val="32"/>
                <w:szCs w:val="32"/>
              </w:rPr>
              <w:t>二、十大对外交通联络工程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香炉洲大桥</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大泽湖街道</w:t>
            </w:r>
            <w:r>
              <w:rPr>
                <w:rFonts w:ascii="宋体" w:cs="宋体"/>
                <w:kern w:val="0"/>
                <w:sz w:val="22"/>
                <w:szCs w:val="22"/>
              </w:rPr>
              <w:br w:type="textWrapping"/>
            </w:r>
            <w:r>
              <w:rPr>
                <w:rFonts w:hint="eastAsia" w:ascii="宋体" w:hAnsi="宋体" w:cs="宋体"/>
                <w:kern w:val="0"/>
                <w:sz w:val="22"/>
                <w:szCs w:val="22"/>
              </w:rPr>
              <w:t>丁字湾街道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北联丁字湾园区大道，南联大泽湖腾飞路，主线按城市主干路标准，双向六车道，设计车速</w:t>
            </w:r>
            <w:r>
              <w:rPr>
                <w:rFonts w:ascii="宋体" w:hAnsi="宋体" w:cs="宋体"/>
                <w:kern w:val="0"/>
                <w:sz w:val="22"/>
                <w:szCs w:val="22"/>
              </w:rPr>
              <w:t>60km/h</w:t>
            </w:r>
            <w:r>
              <w:rPr>
                <w:rFonts w:hint="eastAsia" w:ascii="宋体" w:hAnsi="宋体" w:cs="宋体"/>
                <w:kern w:val="0"/>
                <w:sz w:val="22"/>
                <w:szCs w:val="22"/>
              </w:rPr>
              <w:t>。匝道设计车速不小于</w:t>
            </w:r>
            <w:r>
              <w:rPr>
                <w:rFonts w:ascii="宋体" w:hAnsi="宋体" w:cs="宋体"/>
                <w:kern w:val="0"/>
                <w:sz w:val="22"/>
                <w:szCs w:val="22"/>
              </w:rPr>
              <w:t>30km/h</w:t>
            </w:r>
            <w:r>
              <w:rPr>
                <w:rFonts w:hint="eastAsia" w:ascii="宋体" w:hAnsi="宋体" w:cs="宋体"/>
                <w:kern w:val="0"/>
                <w:sz w:val="22"/>
                <w:szCs w:val="22"/>
              </w:rPr>
              <w:t>。主线长约</w:t>
            </w:r>
            <w:r>
              <w:rPr>
                <w:rFonts w:ascii="宋体" w:hAnsi="宋体" w:cs="宋体"/>
                <w:kern w:val="0"/>
                <w:sz w:val="22"/>
                <w:szCs w:val="22"/>
              </w:rPr>
              <w:t>3.3km</w:t>
            </w:r>
            <w:r>
              <w:rPr>
                <w:rFonts w:hint="eastAsia" w:ascii="宋体" w:hAnsi="宋体" w:cs="宋体"/>
                <w:kern w:val="0"/>
                <w:sz w:val="22"/>
                <w:szCs w:val="22"/>
              </w:rPr>
              <w:t>，标准横断面宽</w:t>
            </w:r>
            <w:r>
              <w:rPr>
                <w:rFonts w:ascii="宋体" w:hAnsi="宋体" w:cs="宋体"/>
                <w:kern w:val="0"/>
                <w:sz w:val="22"/>
                <w:szCs w:val="22"/>
              </w:rPr>
              <w:t>34.5m</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256000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40000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22</w:t>
            </w:r>
          </w:p>
        </w:tc>
        <w:tc>
          <w:tcPr>
            <w:tcW w:w="3153" w:type="dxa"/>
            <w:vAlign w:val="center"/>
          </w:tcPr>
          <w:p>
            <w:pPr>
              <w:jc w:val="center"/>
              <w:textAlignment w:val="auto"/>
              <w:rPr>
                <w:rFonts w:ascii="宋体" w:cs="宋体"/>
                <w:spacing w:val="-10"/>
                <w:kern w:val="0"/>
                <w:sz w:val="22"/>
                <w:szCs w:val="22"/>
              </w:rPr>
            </w:pPr>
            <w:r>
              <w:rPr>
                <w:rFonts w:hint="eastAsia" w:ascii="宋体" w:hAnsi="宋体" w:cs="宋体"/>
                <w:spacing w:val="-10"/>
                <w:kern w:val="0"/>
                <w:sz w:val="22"/>
                <w:szCs w:val="22"/>
              </w:rPr>
              <w:t>市交通投资集团（湘行建设公司）</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过江通道</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长益复线至兴联路过江通道工程</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开福区</w:t>
            </w:r>
            <w:r>
              <w:rPr>
                <w:rFonts w:ascii="宋体" w:cs="宋体"/>
                <w:kern w:val="0"/>
                <w:sz w:val="22"/>
                <w:szCs w:val="22"/>
              </w:rPr>
              <w:br w:type="textWrapping"/>
            </w: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全长约</w:t>
            </w:r>
            <w:r>
              <w:rPr>
                <w:rFonts w:ascii="宋体" w:hAnsi="宋体" w:cs="宋体"/>
                <w:kern w:val="0"/>
                <w:sz w:val="22"/>
                <w:szCs w:val="22"/>
              </w:rPr>
              <w:t>5110</w:t>
            </w:r>
            <w:r>
              <w:rPr>
                <w:rFonts w:hint="eastAsia" w:ascii="宋体" w:hAnsi="宋体" w:cs="宋体"/>
                <w:kern w:val="0"/>
                <w:sz w:val="22"/>
                <w:szCs w:val="22"/>
              </w:rPr>
              <w:t>米，采用双向六车道，联系河西银星路与河东兴联路</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2021-2025</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346000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37000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业主自筹</w:t>
            </w:r>
            <w:r>
              <w:rPr>
                <w:rFonts w:ascii="宋体" w:hAnsi="宋体" w:cs="宋体"/>
                <w:kern w:val="0"/>
                <w:sz w:val="22"/>
                <w:szCs w:val="22"/>
              </w:rPr>
              <w:t>+</w:t>
            </w:r>
            <w:r>
              <w:rPr>
                <w:rFonts w:hint="eastAsia" w:ascii="宋体" w:hAnsi="宋体" w:cs="宋体"/>
                <w:kern w:val="0"/>
                <w:sz w:val="22"/>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市轨道交通集团公司</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地铁</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轨道交通</w:t>
            </w:r>
            <w:r>
              <w:rPr>
                <w:rFonts w:ascii="宋体" w:hAnsi="宋体" w:cs="宋体"/>
                <w:kern w:val="0"/>
                <w:sz w:val="22"/>
                <w:szCs w:val="22"/>
              </w:rPr>
              <w:t>1</w:t>
            </w:r>
            <w:r>
              <w:rPr>
                <w:rFonts w:hint="eastAsia" w:ascii="宋体" w:hAnsi="宋体" w:cs="宋体"/>
                <w:kern w:val="0"/>
                <w:sz w:val="22"/>
                <w:szCs w:val="22"/>
              </w:rPr>
              <w:t>号线北延一期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长沙市</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起于彩霞路站，止于开福区政府站，线路全长</w:t>
            </w:r>
            <w:r>
              <w:rPr>
                <w:rFonts w:ascii="宋体" w:hAnsi="宋体" w:cs="宋体"/>
                <w:kern w:val="0"/>
                <w:sz w:val="22"/>
                <w:szCs w:val="22"/>
              </w:rPr>
              <w:t>9.93</w:t>
            </w:r>
            <w:r>
              <w:rPr>
                <w:rFonts w:hint="eastAsia" w:ascii="宋体" w:hAnsi="宋体" w:cs="宋体"/>
                <w:kern w:val="0"/>
                <w:sz w:val="22"/>
                <w:szCs w:val="22"/>
              </w:rPr>
              <w:t>公里，全线共设车站</w:t>
            </w:r>
            <w:r>
              <w:rPr>
                <w:rFonts w:ascii="宋体" w:hAnsi="宋体" w:cs="宋体"/>
                <w:kern w:val="0"/>
                <w:sz w:val="22"/>
                <w:szCs w:val="22"/>
              </w:rPr>
              <w:t>5</w:t>
            </w:r>
            <w:r>
              <w:rPr>
                <w:rFonts w:hint="eastAsia" w:ascii="宋体" w:hAnsi="宋体" w:cs="宋体"/>
                <w:kern w:val="0"/>
                <w:sz w:val="22"/>
                <w:szCs w:val="22"/>
              </w:rPr>
              <w:t>座</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2020-2024</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599065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46000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市、区（县）财政分摊、业主自筹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市轨道交通集团公司</w:t>
            </w:r>
          </w:p>
        </w:tc>
        <w:tc>
          <w:tcPr>
            <w:tcW w:w="1060" w:type="dxa"/>
            <w:noWrap/>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轨道交通</w:t>
            </w:r>
            <w:r>
              <w:rPr>
                <w:rFonts w:ascii="宋体" w:hAnsi="宋体" w:cs="宋体"/>
                <w:kern w:val="0"/>
                <w:sz w:val="22"/>
                <w:szCs w:val="22"/>
              </w:rPr>
              <w:t>2</w:t>
            </w:r>
            <w:r>
              <w:rPr>
                <w:rFonts w:hint="eastAsia" w:ascii="宋体" w:hAnsi="宋体" w:cs="宋体"/>
                <w:kern w:val="0"/>
                <w:sz w:val="22"/>
                <w:szCs w:val="22"/>
              </w:rPr>
              <w:t>号线西延二期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长沙市</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spacing w:val="-6"/>
                <w:kern w:val="0"/>
                <w:sz w:val="22"/>
                <w:szCs w:val="22"/>
              </w:rPr>
              <w:t>起于金桥站，止于梅溪湖西站，全长约</w:t>
            </w:r>
            <w:r>
              <w:rPr>
                <w:rFonts w:ascii="宋体" w:hAnsi="宋体" w:cs="宋体"/>
                <w:spacing w:val="-6"/>
                <w:kern w:val="0"/>
                <w:sz w:val="22"/>
                <w:szCs w:val="22"/>
              </w:rPr>
              <w:t>14.72</w:t>
            </w:r>
            <w:r>
              <w:rPr>
                <w:rFonts w:hint="eastAsia" w:ascii="宋体" w:hAnsi="宋体" w:cs="宋体"/>
                <w:spacing w:val="-6"/>
                <w:kern w:val="0"/>
                <w:sz w:val="22"/>
                <w:szCs w:val="22"/>
              </w:rPr>
              <w:t>公里，全线共设车站</w:t>
            </w:r>
            <w:r>
              <w:rPr>
                <w:rFonts w:ascii="宋体" w:hAnsi="宋体" w:cs="宋体"/>
                <w:spacing w:val="-6"/>
                <w:kern w:val="0"/>
                <w:sz w:val="22"/>
                <w:szCs w:val="22"/>
              </w:rPr>
              <w:t>11</w:t>
            </w:r>
            <w:r>
              <w:rPr>
                <w:rFonts w:hint="eastAsia" w:ascii="宋体" w:hAnsi="宋体" w:cs="宋体"/>
                <w:spacing w:val="-6"/>
                <w:kern w:val="0"/>
                <w:sz w:val="22"/>
                <w:szCs w:val="22"/>
              </w:rPr>
              <w:t>座</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2020-2025</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951300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25000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市、区（县）财政分摊、业主自筹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市轨道交通集团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轨道交通</w:t>
            </w:r>
            <w:r>
              <w:rPr>
                <w:rFonts w:ascii="宋体" w:hAnsi="宋体" w:cs="宋体"/>
                <w:kern w:val="0"/>
                <w:sz w:val="22"/>
                <w:szCs w:val="22"/>
              </w:rPr>
              <w:t>4</w:t>
            </w:r>
            <w:r>
              <w:rPr>
                <w:rFonts w:hint="eastAsia" w:ascii="宋体" w:hAnsi="宋体" w:cs="宋体"/>
                <w:kern w:val="0"/>
                <w:sz w:val="22"/>
                <w:szCs w:val="22"/>
              </w:rPr>
              <w:t>号线北延线</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长沙市</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自白马巷站至普瑞大道站（不含），线路长</w:t>
            </w:r>
            <w:r>
              <w:rPr>
                <w:rFonts w:ascii="宋体" w:hAnsi="宋体" w:cs="宋体"/>
                <w:kern w:val="0"/>
                <w:sz w:val="22"/>
                <w:szCs w:val="22"/>
              </w:rPr>
              <w:t>15.26</w:t>
            </w:r>
            <w:r>
              <w:rPr>
                <w:rFonts w:hint="eastAsia" w:ascii="宋体" w:hAnsi="宋体" w:cs="宋体"/>
                <w:kern w:val="0"/>
                <w:sz w:val="22"/>
                <w:szCs w:val="22"/>
              </w:rPr>
              <w:t>公里，设车站</w:t>
            </w:r>
            <w:r>
              <w:rPr>
                <w:rFonts w:ascii="宋体" w:hAnsi="宋体" w:cs="宋体"/>
                <w:kern w:val="0"/>
                <w:sz w:val="22"/>
                <w:szCs w:val="22"/>
              </w:rPr>
              <w:t>9</w:t>
            </w:r>
            <w:r>
              <w:rPr>
                <w:rFonts w:hint="eastAsia" w:ascii="宋体" w:hAnsi="宋体" w:cs="宋体"/>
                <w:kern w:val="0"/>
                <w:sz w:val="22"/>
                <w:szCs w:val="22"/>
              </w:rPr>
              <w:t>座</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2022-2026</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1023400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noWrap/>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杨桥（望汨界）</w:t>
            </w:r>
            <w:r>
              <w:rPr>
                <w:rFonts w:ascii="宋体" w:hAnsi="宋体" w:cs="宋体"/>
                <w:kern w:val="0"/>
                <w:sz w:val="22"/>
                <w:szCs w:val="22"/>
              </w:rPr>
              <w:t>-</w:t>
            </w:r>
            <w:r>
              <w:rPr>
                <w:rFonts w:hint="eastAsia" w:ascii="宋体" w:hAnsi="宋体" w:cs="宋体"/>
                <w:kern w:val="0"/>
                <w:sz w:val="22"/>
                <w:szCs w:val="22"/>
              </w:rPr>
              <w:t>桥驿公路</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桥驿镇</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spacing w:val="-6"/>
                <w:kern w:val="0"/>
                <w:sz w:val="22"/>
                <w:szCs w:val="22"/>
              </w:rPr>
            </w:pPr>
            <w:r>
              <w:rPr>
                <w:rFonts w:hint="eastAsia" w:ascii="宋体" w:hAnsi="宋体" w:cs="宋体"/>
                <w:spacing w:val="-6"/>
                <w:kern w:val="0"/>
                <w:sz w:val="22"/>
                <w:szCs w:val="22"/>
              </w:rPr>
              <w:t>一级公路，全长</w:t>
            </w:r>
            <w:r>
              <w:rPr>
                <w:rFonts w:ascii="宋体" w:hAnsi="宋体" w:cs="宋体"/>
                <w:spacing w:val="-6"/>
                <w:kern w:val="0"/>
                <w:sz w:val="22"/>
                <w:szCs w:val="22"/>
              </w:rPr>
              <w:t>7.8</w:t>
            </w:r>
            <w:r>
              <w:rPr>
                <w:rFonts w:hint="eastAsia" w:ascii="宋体" w:hAnsi="宋体" w:cs="宋体"/>
                <w:spacing w:val="-6"/>
                <w:kern w:val="0"/>
                <w:sz w:val="22"/>
                <w:szCs w:val="22"/>
              </w:rPr>
              <w:t>公里，路基宽</w:t>
            </w:r>
            <w:r>
              <w:rPr>
                <w:rFonts w:ascii="宋体" w:hAnsi="宋体" w:cs="宋体"/>
                <w:spacing w:val="-6"/>
                <w:kern w:val="0"/>
                <w:sz w:val="22"/>
                <w:szCs w:val="22"/>
              </w:rPr>
              <w:t>26</w:t>
            </w:r>
            <w:r>
              <w:rPr>
                <w:rFonts w:hint="eastAsia" w:ascii="宋体" w:hAnsi="宋体" w:cs="宋体"/>
                <w:spacing w:val="-6"/>
                <w:kern w:val="0"/>
                <w:sz w:val="22"/>
                <w:szCs w:val="22"/>
              </w:rPr>
              <w:t>米，起于芙蓉北大道，止于望汨界</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2018-2021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54000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15000 </w:t>
            </w:r>
          </w:p>
        </w:tc>
        <w:tc>
          <w:tcPr>
            <w:tcW w:w="1080" w:type="dxa"/>
            <w:vAlign w:val="center"/>
          </w:tcPr>
          <w:p>
            <w:pPr>
              <w:jc w:val="center"/>
              <w:textAlignment w:val="auto"/>
              <w:rPr>
                <w:rFonts w:ascii="宋体" w:cs="宋体"/>
                <w:kern w:val="0"/>
                <w:sz w:val="22"/>
                <w:szCs w:val="22"/>
              </w:rPr>
            </w:pPr>
            <w:r>
              <w:rPr>
                <w:rFonts w:ascii="宋体" w:hAnsi="宋体" w:cs="宋体"/>
                <w:kern w:val="0"/>
                <w:sz w:val="22"/>
                <w:szCs w:val="22"/>
              </w:rPr>
              <w:t>PPP</w:t>
            </w:r>
            <w:r>
              <w:rPr>
                <w:rFonts w:hint="eastAsia" w:ascii="宋体" w:hAnsi="宋体" w:cs="宋体"/>
                <w:kern w:val="0"/>
                <w:sz w:val="22"/>
                <w:szCs w:val="22"/>
              </w:rPr>
              <w:t>融资，财政负责付费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湖南湘江新区投资集团有限公司</w:t>
            </w:r>
          </w:p>
        </w:tc>
        <w:tc>
          <w:tcPr>
            <w:tcW w:w="1060" w:type="dxa"/>
            <w:noWrap/>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长望路西延线</w:t>
            </w:r>
            <w:r>
              <w:rPr>
                <w:rFonts w:ascii="宋体" w:cs="宋体"/>
                <w:kern w:val="0"/>
                <w:sz w:val="22"/>
                <w:szCs w:val="22"/>
              </w:rPr>
              <w:br w:type="textWrapping"/>
            </w:r>
            <w:r>
              <w:rPr>
                <w:rFonts w:hint="eastAsia" w:ascii="宋体" w:hAnsi="宋体" w:cs="宋体"/>
                <w:kern w:val="0"/>
                <w:sz w:val="22"/>
                <w:szCs w:val="22"/>
              </w:rPr>
              <w:t>（西二环</w:t>
            </w:r>
            <w:r>
              <w:rPr>
                <w:rFonts w:ascii="宋体" w:hAnsi="宋体" w:cs="宋体"/>
                <w:kern w:val="0"/>
                <w:sz w:val="22"/>
                <w:szCs w:val="22"/>
              </w:rPr>
              <w:t>-</w:t>
            </w:r>
            <w:r>
              <w:rPr>
                <w:rFonts w:hint="eastAsia" w:ascii="宋体" w:hAnsi="宋体" w:cs="宋体"/>
                <w:kern w:val="0"/>
                <w:sz w:val="22"/>
                <w:szCs w:val="22"/>
              </w:rPr>
              <w:t>黄金大道）</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湘江新区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城市主干道，东起西二环，西至黄金大道，全长约</w:t>
            </w:r>
            <w:r>
              <w:rPr>
                <w:rFonts w:ascii="宋体" w:hAnsi="宋体" w:cs="宋体"/>
                <w:kern w:val="0"/>
                <w:sz w:val="22"/>
                <w:szCs w:val="22"/>
              </w:rPr>
              <w:t>5.2</w:t>
            </w:r>
            <w:r>
              <w:rPr>
                <w:rFonts w:hint="eastAsia" w:ascii="宋体" w:hAnsi="宋体" w:cs="宋体"/>
                <w:kern w:val="0"/>
                <w:sz w:val="22"/>
                <w:szCs w:val="22"/>
              </w:rPr>
              <w:t>公里，规划路幅宽</w:t>
            </w:r>
            <w:r>
              <w:rPr>
                <w:rFonts w:ascii="宋体" w:hAnsi="宋体" w:cs="宋体"/>
                <w:kern w:val="0"/>
                <w:sz w:val="22"/>
                <w:szCs w:val="22"/>
              </w:rPr>
              <w:t>46</w:t>
            </w:r>
            <w:r>
              <w:rPr>
                <w:rFonts w:hint="eastAsia" w:ascii="宋体" w:hAnsi="宋体" w:cs="宋体"/>
                <w:kern w:val="0"/>
                <w:sz w:val="22"/>
                <w:szCs w:val="22"/>
              </w:rPr>
              <w:t>米，双向六车道</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2017-2023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147375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湘江新区财政预算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主要交通干道</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湘江大道北延线二期</w:t>
            </w:r>
            <w:r>
              <w:rPr>
                <w:rFonts w:ascii="宋体" w:hAnsi="宋体" w:cs="宋体"/>
                <w:kern w:val="0"/>
                <w:sz w:val="22"/>
                <w:szCs w:val="22"/>
              </w:rPr>
              <w:t>(</w:t>
            </w:r>
            <w:r>
              <w:rPr>
                <w:rFonts w:hint="eastAsia" w:ascii="宋体" w:hAnsi="宋体" w:cs="宋体"/>
                <w:kern w:val="0"/>
                <w:sz w:val="22"/>
                <w:szCs w:val="22"/>
              </w:rPr>
              <w:t>彩陶路至誓港大道</w:t>
            </w:r>
            <w:r>
              <w:rPr>
                <w:rFonts w:ascii="宋体" w:hAnsi="宋体" w:cs="宋体"/>
                <w:kern w:val="0"/>
                <w:sz w:val="22"/>
                <w:szCs w:val="22"/>
              </w:rPr>
              <w:t>)</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彩陶路至誓港大道</w:t>
            </w:r>
            <w:r>
              <w:rPr>
                <w:rFonts w:ascii="宋体" w:hAnsi="宋体" w:cs="宋体"/>
                <w:kern w:val="0"/>
                <w:sz w:val="22"/>
                <w:szCs w:val="22"/>
              </w:rPr>
              <w:t>,</w:t>
            </w:r>
            <w:r>
              <w:rPr>
                <w:rFonts w:hint="eastAsia" w:ascii="宋体" w:hAnsi="宋体" w:cs="宋体"/>
                <w:kern w:val="0"/>
                <w:sz w:val="22"/>
                <w:szCs w:val="22"/>
              </w:rPr>
              <w:t>长约</w:t>
            </w:r>
            <w:r>
              <w:rPr>
                <w:rFonts w:ascii="宋体" w:hAnsi="宋体" w:cs="宋体"/>
                <w:kern w:val="0"/>
                <w:sz w:val="22"/>
                <w:szCs w:val="22"/>
              </w:rPr>
              <w:t>7.5km</w:t>
            </w:r>
            <w:r>
              <w:rPr>
                <w:rFonts w:hint="eastAsia" w:ascii="宋体" w:hAnsi="宋体" w:cs="宋体"/>
                <w:kern w:val="0"/>
                <w:sz w:val="22"/>
                <w:szCs w:val="22"/>
              </w:rPr>
              <w:t>，路幅</w:t>
            </w:r>
            <w:r>
              <w:rPr>
                <w:rFonts w:ascii="宋体" w:hAnsi="宋体" w:cs="宋体"/>
                <w:kern w:val="0"/>
                <w:sz w:val="22"/>
                <w:szCs w:val="22"/>
              </w:rPr>
              <w:t>46m</w:t>
            </w:r>
            <w:r>
              <w:rPr>
                <w:rFonts w:hint="eastAsia" w:ascii="宋体" w:hAnsi="宋体" w:cs="宋体"/>
                <w:kern w:val="0"/>
                <w:sz w:val="22"/>
                <w:szCs w:val="22"/>
              </w:rPr>
              <w:t>，城市主干道，路幅修改为</w:t>
            </w:r>
            <w:r>
              <w:rPr>
                <w:rFonts w:ascii="宋体" w:hAnsi="宋体" w:cs="宋体"/>
                <w:kern w:val="0"/>
                <w:sz w:val="22"/>
                <w:szCs w:val="22"/>
              </w:rPr>
              <w:t>33m(</w:t>
            </w:r>
            <w:r>
              <w:rPr>
                <w:rFonts w:hint="eastAsia" w:ascii="宋体" w:hAnsi="宋体" w:cs="宋体"/>
                <w:kern w:val="0"/>
                <w:sz w:val="22"/>
                <w:szCs w:val="22"/>
              </w:rPr>
              <w:t>其中新河中桥为</w:t>
            </w:r>
            <w:r>
              <w:rPr>
                <w:rFonts w:ascii="宋体" w:hAnsi="宋体" w:cs="宋体"/>
                <w:kern w:val="0"/>
                <w:sz w:val="22"/>
                <w:szCs w:val="22"/>
              </w:rPr>
              <w:t>46m)</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2017-2021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119200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60000 </w:t>
            </w:r>
          </w:p>
        </w:tc>
        <w:tc>
          <w:tcPr>
            <w:tcW w:w="1080"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PPP</w:t>
            </w:r>
            <w:r>
              <w:rPr>
                <w:rFonts w:hint="eastAsia" w:ascii="宋体" w:hAnsi="宋体" w:cs="宋体"/>
                <w:kern w:val="0"/>
                <w:sz w:val="22"/>
                <w:szCs w:val="22"/>
              </w:rPr>
              <w:t>融资，财政付费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29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水投集团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潇湘路北延线（沩水桥</w:t>
            </w:r>
            <w:r>
              <w:rPr>
                <w:rFonts w:ascii="宋体" w:hAnsi="宋体" w:cs="宋体"/>
                <w:kern w:val="0"/>
                <w:sz w:val="22"/>
                <w:szCs w:val="22"/>
              </w:rPr>
              <w:t>-</w:t>
            </w:r>
            <w:r>
              <w:rPr>
                <w:rFonts w:hint="eastAsia" w:ascii="宋体" w:hAnsi="宋体" w:cs="宋体"/>
                <w:kern w:val="0"/>
                <w:sz w:val="22"/>
                <w:szCs w:val="22"/>
              </w:rPr>
              <w:t>乔口）道路工程</w:t>
            </w:r>
          </w:p>
        </w:tc>
        <w:tc>
          <w:tcPr>
            <w:tcW w:w="1189" w:type="dxa"/>
            <w:vAlign w:val="center"/>
          </w:tcPr>
          <w:p>
            <w:pPr>
              <w:jc w:val="center"/>
              <w:textAlignment w:val="auto"/>
              <w:rPr>
                <w:rFonts w:ascii="宋体" w:cs="宋体"/>
                <w:kern w:val="0"/>
                <w:sz w:val="22"/>
                <w:szCs w:val="22"/>
              </w:rPr>
            </w:pPr>
            <w:r>
              <w:rPr>
                <w:rFonts w:hint="eastAsia" w:ascii="宋体" w:hAnsi="宋体" w:cs="宋体"/>
                <w:spacing w:val="-10"/>
                <w:kern w:val="0"/>
                <w:sz w:val="22"/>
                <w:szCs w:val="22"/>
              </w:rPr>
              <w:t>高塘岭街道</w:t>
            </w:r>
            <w:r>
              <w:rPr>
                <w:rFonts w:ascii="宋体" w:cs="宋体"/>
                <w:kern w:val="0"/>
                <w:sz w:val="22"/>
                <w:szCs w:val="22"/>
              </w:rPr>
              <w:br w:type="textWrapping"/>
            </w:r>
            <w:r>
              <w:rPr>
                <w:rFonts w:hint="eastAsia" w:ascii="宋体" w:hAnsi="宋体" w:cs="宋体"/>
                <w:kern w:val="0"/>
                <w:sz w:val="22"/>
                <w:szCs w:val="22"/>
              </w:rPr>
              <w:t>靖港镇</w:t>
            </w:r>
            <w:r>
              <w:rPr>
                <w:rFonts w:ascii="宋体" w:cs="宋体"/>
                <w:kern w:val="0"/>
                <w:sz w:val="22"/>
                <w:szCs w:val="22"/>
              </w:rPr>
              <w:br w:type="textWrapping"/>
            </w:r>
            <w:r>
              <w:rPr>
                <w:rFonts w:hint="eastAsia" w:ascii="宋体" w:hAnsi="宋体" w:cs="宋体"/>
                <w:kern w:val="0"/>
                <w:sz w:val="22"/>
                <w:szCs w:val="22"/>
              </w:rPr>
              <w:t>乔口镇</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项目起于雷锋大道沩水桥北侧，至于乔口镇河堤道路，全长</w:t>
            </w:r>
            <w:r>
              <w:rPr>
                <w:rFonts w:ascii="宋体" w:hAnsi="宋体" w:cs="宋体"/>
                <w:kern w:val="0"/>
                <w:sz w:val="22"/>
                <w:szCs w:val="22"/>
              </w:rPr>
              <w:t>15.817km</w:t>
            </w:r>
            <w:r>
              <w:rPr>
                <w:rFonts w:hint="eastAsia" w:ascii="宋体" w:hAnsi="宋体" w:cs="宋体"/>
                <w:kern w:val="0"/>
                <w:sz w:val="22"/>
                <w:szCs w:val="22"/>
              </w:rPr>
              <w:t>，本次实施范围为靖港电排至乔口镇河堤道路，道路长度为</w:t>
            </w:r>
            <w:r>
              <w:rPr>
                <w:rFonts w:ascii="宋体" w:hAnsi="宋体" w:cs="宋体"/>
                <w:kern w:val="0"/>
                <w:sz w:val="22"/>
                <w:szCs w:val="22"/>
              </w:rPr>
              <w:t>7.737km</w:t>
            </w:r>
            <w:r>
              <w:rPr>
                <w:rFonts w:hint="eastAsia" w:ascii="宋体" w:hAnsi="宋体" w:cs="宋体"/>
                <w:kern w:val="0"/>
                <w:sz w:val="22"/>
                <w:szCs w:val="22"/>
              </w:rPr>
              <w:t>，路幅宽度为</w:t>
            </w:r>
            <w:r>
              <w:rPr>
                <w:rFonts w:ascii="宋体" w:hAnsi="宋体" w:cs="宋体"/>
                <w:kern w:val="0"/>
                <w:sz w:val="22"/>
                <w:szCs w:val="22"/>
              </w:rPr>
              <w:t>22m</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76240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38000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银星路长益复线连接线</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长</w:t>
            </w:r>
            <w:r>
              <w:rPr>
                <w:rFonts w:ascii="宋体" w:hAnsi="宋体" w:cs="宋体"/>
                <w:kern w:val="0"/>
                <w:sz w:val="22"/>
                <w:szCs w:val="22"/>
              </w:rPr>
              <w:t>2.4km</w:t>
            </w:r>
            <w:r>
              <w:rPr>
                <w:rFonts w:hint="eastAsia" w:ascii="宋体" w:hAnsi="宋体" w:cs="宋体"/>
                <w:kern w:val="0"/>
                <w:sz w:val="22"/>
                <w:szCs w:val="22"/>
              </w:rPr>
              <w:t>，起于三环线以东（顺接长益复线观音岩互通收费站），止于雷锋大道。城市主干道，标准路幅宽</w:t>
            </w:r>
            <w:r>
              <w:rPr>
                <w:rFonts w:ascii="宋体" w:hAnsi="宋体" w:cs="宋体"/>
                <w:kern w:val="0"/>
                <w:sz w:val="22"/>
                <w:szCs w:val="22"/>
              </w:rPr>
              <w:t>46m</w:t>
            </w:r>
            <w:r>
              <w:rPr>
                <w:rFonts w:hint="eastAsia" w:ascii="宋体" w:hAnsi="宋体" w:cs="宋体"/>
                <w:kern w:val="0"/>
                <w:sz w:val="22"/>
                <w:szCs w:val="22"/>
              </w:rPr>
              <w:t>，双向</w:t>
            </w:r>
            <w:r>
              <w:rPr>
                <w:rFonts w:ascii="宋体" w:hAnsi="宋体" w:cs="宋体"/>
                <w:kern w:val="0"/>
                <w:sz w:val="22"/>
                <w:szCs w:val="22"/>
              </w:rPr>
              <w:t>6</w:t>
            </w:r>
            <w:r>
              <w:rPr>
                <w:rFonts w:hint="eastAsia" w:ascii="宋体" w:hAnsi="宋体" w:cs="宋体"/>
                <w:kern w:val="0"/>
                <w:sz w:val="22"/>
                <w:szCs w:val="22"/>
              </w:rPr>
              <w:t>车道</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2019-2022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40000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7" w:hRule="atLeast"/>
          <w:jc w:val="center"/>
        </w:trPr>
        <w:tc>
          <w:tcPr>
            <w:tcW w:w="18902" w:type="dxa"/>
            <w:gridSpan w:val="8"/>
            <w:vAlign w:val="center"/>
          </w:tcPr>
          <w:p>
            <w:pPr>
              <w:jc w:val="center"/>
              <w:textAlignment w:val="auto"/>
              <w:rPr>
                <w:rFonts w:ascii="宋体" w:cs="宋体"/>
                <w:kern w:val="0"/>
                <w:sz w:val="22"/>
                <w:szCs w:val="22"/>
              </w:rPr>
            </w:pPr>
            <w:r>
              <w:rPr>
                <w:rFonts w:hint="eastAsia" w:ascii="宋体" w:hAnsi="宋体" w:cs="宋体"/>
                <w:kern w:val="0"/>
                <w:sz w:val="22"/>
                <w:szCs w:val="22"/>
              </w:rPr>
              <w:t>小计</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3672580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148000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153000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5" w:hRule="atLeast"/>
          <w:jc w:val="center"/>
        </w:trPr>
        <w:tc>
          <w:tcPr>
            <w:tcW w:w="22753" w:type="dxa"/>
            <w:gridSpan w:val="12"/>
            <w:vAlign w:val="center"/>
          </w:tcPr>
          <w:p>
            <w:pPr>
              <w:jc w:val="center"/>
              <w:textAlignment w:val="auto"/>
              <w:rPr>
                <w:rFonts w:ascii="黑体" w:hAnsi="宋体" w:eastAsia="黑体" w:cs="宋体"/>
                <w:kern w:val="0"/>
                <w:sz w:val="32"/>
                <w:szCs w:val="32"/>
              </w:rPr>
            </w:pPr>
            <w:r>
              <w:rPr>
                <w:rFonts w:hint="eastAsia" w:ascii="黑体" w:hAnsi="宋体" w:eastAsia="黑体" w:cs="宋体"/>
                <w:kern w:val="0"/>
                <w:sz w:val="32"/>
                <w:szCs w:val="32"/>
              </w:rPr>
              <w:t>三、十大区内交通畅通工程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2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r>
              <w:rPr>
                <w:rFonts w:ascii="宋体" w:hAnsi="宋体" w:cs="宋体"/>
                <w:kern w:val="0"/>
                <w:sz w:val="22"/>
                <w:szCs w:val="22"/>
              </w:rPr>
              <w:t>/</w:t>
            </w:r>
            <w:r>
              <w:rPr>
                <w:rFonts w:hint="eastAsia" w:ascii="宋体" w:hAnsi="宋体" w:cs="宋体"/>
                <w:kern w:val="0"/>
                <w:sz w:val="22"/>
                <w:szCs w:val="22"/>
              </w:rPr>
              <w:t>城投集团</w:t>
            </w:r>
          </w:p>
        </w:tc>
        <w:tc>
          <w:tcPr>
            <w:tcW w:w="1060" w:type="dxa"/>
            <w:noWrap/>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月亮岛西路（沿河路</w:t>
            </w:r>
            <w:r>
              <w:rPr>
                <w:rFonts w:ascii="宋体" w:hAnsi="宋体" w:cs="宋体"/>
                <w:kern w:val="0"/>
                <w:sz w:val="22"/>
                <w:szCs w:val="22"/>
              </w:rPr>
              <w:t>-</w:t>
            </w:r>
            <w:r>
              <w:rPr>
                <w:rFonts w:hint="eastAsia" w:ascii="宋体" w:hAnsi="宋体" w:cs="宋体"/>
                <w:kern w:val="0"/>
                <w:sz w:val="22"/>
                <w:szCs w:val="22"/>
              </w:rPr>
              <w:t>三环线）及月亮岛路与雷锋大道交叉口展宽段扩改工程</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月亮岛西路（沿河路</w:t>
            </w:r>
            <w:r>
              <w:rPr>
                <w:rFonts w:ascii="宋体" w:hAnsi="宋体" w:cs="宋体"/>
                <w:kern w:val="0"/>
                <w:sz w:val="22"/>
                <w:szCs w:val="22"/>
              </w:rPr>
              <w:t>-</w:t>
            </w:r>
            <w:r>
              <w:rPr>
                <w:rFonts w:hint="eastAsia" w:ascii="宋体" w:hAnsi="宋体" w:cs="宋体"/>
                <w:kern w:val="0"/>
                <w:sz w:val="22"/>
                <w:szCs w:val="22"/>
              </w:rPr>
              <w:t>三环线）东起三环线，西至沿河路，长约</w:t>
            </w:r>
            <w:r>
              <w:rPr>
                <w:rFonts w:ascii="宋体" w:hAnsi="宋体" w:cs="宋体"/>
                <w:kern w:val="0"/>
                <w:sz w:val="22"/>
                <w:szCs w:val="22"/>
              </w:rPr>
              <w:t>650</w:t>
            </w:r>
            <w:r>
              <w:rPr>
                <w:rFonts w:hint="eastAsia" w:ascii="宋体" w:hAnsi="宋体" w:cs="宋体"/>
                <w:kern w:val="0"/>
                <w:sz w:val="22"/>
                <w:szCs w:val="22"/>
              </w:rPr>
              <w:t>米，宽</w:t>
            </w:r>
            <w:r>
              <w:rPr>
                <w:rFonts w:ascii="宋体" w:hAnsi="宋体" w:cs="宋体"/>
                <w:kern w:val="0"/>
                <w:sz w:val="22"/>
                <w:szCs w:val="22"/>
              </w:rPr>
              <w:t>42</w:t>
            </w:r>
            <w:r>
              <w:rPr>
                <w:rFonts w:hint="eastAsia" w:ascii="宋体" w:hAnsi="宋体" w:cs="宋体"/>
                <w:kern w:val="0"/>
                <w:sz w:val="22"/>
                <w:szCs w:val="22"/>
              </w:rPr>
              <w:t>米，投资</w:t>
            </w:r>
            <w:r>
              <w:rPr>
                <w:rFonts w:ascii="宋体" w:hAnsi="宋体" w:cs="宋体"/>
                <w:kern w:val="0"/>
                <w:sz w:val="22"/>
                <w:szCs w:val="22"/>
              </w:rPr>
              <w:t>1</w:t>
            </w:r>
            <w:r>
              <w:rPr>
                <w:rFonts w:hint="eastAsia" w:ascii="宋体" w:hAnsi="宋体" w:cs="宋体"/>
                <w:kern w:val="0"/>
                <w:sz w:val="22"/>
                <w:szCs w:val="22"/>
              </w:rPr>
              <w:t>亿元，由经开区完成。</w:t>
            </w:r>
            <w:r>
              <w:rPr>
                <w:rFonts w:ascii="宋体" w:cs="宋体"/>
                <w:kern w:val="0"/>
                <w:sz w:val="22"/>
                <w:szCs w:val="22"/>
              </w:rPr>
              <w:br w:type="textWrapping"/>
            </w:r>
            <w:r>
              <w:rPr>
                <w:rFonts w:hint="eastAsia" w:ascii="宋体" w:hAnsi="宋体" w:cs="宋体"/>
                <w:kern w:val="0"/>
                <w:sz w:val="22"/>
                <w:szCs w:val="22"/>
              </w:rPr>
              <w:t>月亮岛路（雷锋大道交叉口以西的展宽段）长</w:t>
            </w:r>
            <w:r>
              <w:rPr>
                <w:rFonts w:ascii="宋体" w:hAnsi="宋体" w:cs="宋体"/>
                <w:kern w:val="0"/>
                <w:sz w:val="22"/>
                <w:szCs w:val="22"/>
              </w:rPr>
              <w:t>223m</w:t>
            </w:r>
            <w:r>
              <w:rPr>
                <w:rFonts w:hint="eastAsia" w:ascii="宋体" w:hAnsi="宋体" w:cs="宋体"/>
                <w:kern w:val="0"/>
                <w:sz w:val="22"/>
                <w:szCs w:val="22"/>
              </w:rPr>
              <w:t>，变更后路幅宽</w:t>
            </w:r>
            <w:r>
              <w:rPr>
                <w:rFonts w:ascii="宋体" w:hAnsi="宋体" w:cs="宋体"/>
                <w:kern w:val="0"/>
                <w:sz w:val="22"/>
                <w:szCs w:val="22"/>
              </w:rPr>
              <w:t>43m</w:t>
            </w:r>
            <w:r>
              <w:rPr>
                <w:rFonts w:hint="eastAsia" w:ascii="宋体" w:hAnsi="宋体" w:cs="宋体"/>
                <w:kern w:val="0"/>
                <w:sz w:val="22"/>
                <w:szCs w:val="22"/>
              </w:rPr>
              <w:t>，主要含道路工程</w:t>
            </w:r>
            <w:r>
              <w:rPr>
                <w:rFonts w:ascii="宋体" w:hAnsi="宋体" w:cs="宋体"/>
                <w:kern w:val="0"/>
                <w:sz w:val="22"/>
                <w:szCs w:val="22"/>
              </w:rPr>
              <w:t xml:space="preserve"> </w:t>
            </w:r>
            <w:r>
              <w:rPr>
                <w:rFonts w:hint="eastAsia" w:ascii="宋体" w:hAnsi="宋体" w:cs="宋体"/>
                <w:kern w:val="0"/>
                <w:sz w:val="22"/>
                <w:szCs w:val="22"/>
              </w:rPr>
              <w:t>交通工程</w:t>
            </w:r>
            <w:r>
              <w:rPr>
                <w:rFonts w:ascii="宋体" w:hAnsi="宋体" w:cs="宋体"/>
                <w:kern w:val="0"/>
                <w:sz w:val="22"/>
                <w:szCs w:val="22"/>
              </w:rPr>
              <w:t xml:space="preserve"> </w:t>
            </w:r>
            <w:r>
              <w:rPr>
                <w:rFonts w:hint="eastAsia" w:ascii="宋体" w:hAnsi="宋体" w:cs="宋体"/>
                <w:kern w:val="0"/>
                <w:sz w:val="22"/>
                <w:szCs w:val="22"/>
              </w:rPr>
              <w:t>排水工程</w:t>
            </w:r>
            <w:r>
              <w:rPr>
                <w:rFonts w:ascii="宋体" w:hAnsi="宋体" w:cs="宋体"/>
                <w:kern w:val="0"/>
                <w:sz w:val="22"/>
                <w:szCs w:val="22"/>
              </w:rPr>
              <w:t xml:space="preserve"> </w:t>
            </w:r>
            <w:r>
              <w:rPr>
                <w:rFonts w:hint="eastAsia" w:ascii="宋体" w:hAnsi="宋体" w:cs="宋体"/>
                <w:kern w:val="0"/>
                <w:sz w:val="22"/>
                <w:szCs w:val="22"/>
              </w:rPr>
              <w:t>照明工程</w:t>
            </w:r>
            <w:r>
              <w:rPr>
                <w:rFonts w:ascii="宋体" w:hAnsi="宋体" w:cs="宋体"/>
                <w:kern w:val="0"/>
                <w:sz w:val="22"/>
                <w:szCs w:val="22"/>
              </w:rPr>
              <w:t xml:space="preserve"> </w:t>
            </w:r>
            <w:r>
              <w:rPr>
                <w:rFonts w:hint="eastAsia" w:ascii="宋体" w:hAnsi="宋体" w:cs="宋体"/>
                <w:kern w:val="0"/>
                <w:sz w:val="22"/>
                <w:szCs w:val="22"/>
              </w:rPr>
              <w:t>绿化工程</w:t>
            </w:r>
            <w:r>
              <w:rPr>
                <w:rFonts w:ascii="宋体" w:hAnsi="宋体" w:cs="宋体"/>
                <w:kern w:val="0"/>
                <w:sz w:val="22"/>
                <w:szCs w:val="22"/>
              </w:rPr>
              <w:t xml:space="preserve"> </w:t>
            </w:r>
            <w:r>
              <w:rPr>
                <w:rFonts w:hint="eastAsia" w:ascii="宋体" w:hAnsi="宋体" w:cs="宋体"/>
                <w:kern w:val="0"/>
                <w:sz w:val="22"/>
                <w:szCs w:val="22"/>
              </w:rPr>
              <w:t>以及特殊路基处理，征拆重建地房屋等</w:t>
            </w:r>
            <w:r>
              <w:rPr>
                <w:rFonts w:ascii="宋体" w:hAnsi="宋体" w:cs="宋体"/>
                <w:kern w:val="0"/>
                <w:sz w:val="22"/>
                <w:szCs w:val="22"/>
              </w:rPr>
              <w:t>,</w:t>
            </w:r>
            <w:r>
              <w:rPr>
                <w:rFonts w:hint="eastAsia" w:ascii="宋体" w:hAnsi="宋体" w:cs="宋体"/>
                <w:kern w:val="0"/>
                <w:sz w:val="22"/>
                <w:szCs w:val="22"/>
              </w:rPr>
              <w:t>投资</w:t>
            </w:r>
            <w:r>
              <w:rPr>
                <w:rFonts w:ascii="宋体" w:hAnsi="宋体" w:cs="宋体"/>
                <w:kern w:val="0"/>
                <w:sz w:val="22"/>
                <w:szCs w:val="22"/>
              </w:rPr>
              <w:t>1.16</w:t>
            </w:r>
            <w:r>
              <w:rPr>
                <w:rFonts w:hint="eastAsia" w:ascii="宋体" w:hAnsi="宋体" w:cs="宋体"/>
                <w:kern w:val="0"/>
                <w:sz w:val="22"/>
                <w:szCs w:val="22"/>
              </w:rPr>
              <w:t>亿元，</w:t>
            </w:r>
            <w:r>
              <w:rPr>
                <w:rFonts w:ascii="宋体" w:hAnsi="宋体" w:cs="宋体"/>
                <w:kern w:val="0"/>
                <w:sz w:val="22"/>
                <w:szCs w:val="22"/>
              </w:rPr>
              <w:t>2021</w:t>
            </w:r>
            <w:r>
              <w:rPr>
                <w:rFonts w:hint="eastAsia" w:ascii="宋体" w:hAnsi="宋体" w:cs="宋体"/>
                <w:kern w:val="0"/>
                <w:sz w:val="22"/>
                <w:szCs w:val="22"/>
              </w:rPr>
              <w:t>年自筹</w:t>
            </w:r>
            <w:r>
              <w:rPr>
                <w:rFonts w:ascii="宋体" w:hAnsi="宋体" w:cs="宋体"/>
                <w:kern w:val="0"/>
                <w:sz w:val="22"/>
                <w:szCs w:val="22"/>
              </w:rPr>
              <w:t>6000</w:t>
            </w:r>
            <w:r>
              <w:rPr>
                <w:rFonts w:hint="eastAsia" w:ascii="宋体" w:hAnsi="宋体" w:cs="宋体"/>
                <w:kern w:val="0"/>
                <w:sz w:val="22"/>
                <w:szCs w:val="22"/>
              </w:rPr>
              <w:t>万元。</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21600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16000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noWrap/>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新巷中路</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r>
              <w:rPr>
                <w:rFonts w:ascii="宋体" w:cs="宋体"/>
                <w:kern w:val="0"/>
                <w:sz w:val="22"/>
                <w:szCs w:val="22"/>
              </w:rPr>
              <w:br w:type="textWrapping"/>
            </w:r>
            <w:r>
              <w:rPr>
                <w:rFonts w:hint="eastAsia" w:ascii="宋体" w:hAnsi="宋体" w:cs="宋体"/>
                <w:kern w:val="0"/>
                <w:sz w:val="22"/>
                <w:szCs w:val="22"/>
              </w:rPr>
              <w:t>金山桥街道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南起银星路，北至普瑞大道，长</w:t>
            </w:r>
            <w:r>
              <w:rPr>
                <w:rFonts w:ascii="宋体" w:hAnsi="宋体" w:cs="宋体"/>
                <w:kern w:val="0"/>
                <w:sz w:val="22"/>
                <w:szCs w:val="22"/>
              </w:rPr>
              <w:t>1.69</w:t>
            </w:r>
            <w:r>
              <w:rPr>
                <w:rFonts w:hint="eastAsia" w:ascii="宋体" w:hAnsi="宋体" w:cs="宋体"/>
                <w:kern w:val="0"/>
                <w:sz w:val="22"/>
                <w:szCs w:val="22"/>
              </w:rPr>
              <w:t>千米，路幅宽</w:t>
            </w:r>
            <w:r>
              <w:rPr>
                <w:rFonts w:ascii="宋体" w:hAnsi="宋体" w:cs="宋体"/>
                <w:kern w:val="0"/>
                <w:sz w:val="22"/>
                <w:szCs w:val="22"/>
              </w:rPr>
              <w:t>26</w:t>
            </w:r>
            <w:r>
              <w:rPr>
                <w:rFonts w:hint="eastAsia" w:ascii="宋体" w:hAnsi="宋体" w:cs="宋体"/>
                <w:kern w:val="0"/>
                <w:sz w:val="22"/>
                <w:szCs w:val="22"/>
              </w:rPr>
              <w:t>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17741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5000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金山路（红家坡路</w:t>
            </w:r>
            <w:r>
              <w:rPr>
                <w:rFonts w:ascii="宋体" w:hAnsi="宋体" w:cs="宋体"/>
                <w:kern w:val="0"/>
                <w:sz w:val="22"/>
                <w:szCs w:val="22"/>
              </w:rPr>
              <w:t>-</w:t>
            </w:r>
            <w:r>
              <w:rPr>
                <w:rFonts w:hint="eastAsia" w:ascii="宋体" w:hAnsi="宋体" w:cs="宋体"/>
                <w:kern w:val="0"/>
                <w:sz w:val="22"/>
                <w:szCs w:val="22"/>
              </w:rPr>
              <w:t>月亮岛路）</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北起红家坡路，南至月亮岛路，长</w:t>
            </w:r>
            <w:r>
              <w:rPr>
                <w:rFonts w:ascii="宋体" w:hAnsi="宋体" w:cs="宋体"/>
                <w:kern w:val="0"/>
                <w:sz w:val="22"/>
                <w:szCs w:val="22"/>
              </w:rPr>
              <w:t>480</w:t>
            </w:r>
            <w:r>
              <w:rPr>
                <w:rFonts w:hint="eastAsia" w:ascii="宋体" w:hAnsi="宋体" w:cs="宋体"/>
                <w:kern w:val="0"/>
                <w:sz w:val="22"/>
                <w:szCs w:val="22"/>
              </w:rPr>
              <w:t>米，宽</w:t>
            </w:r>
            <w:r>
              <w:rPr>
                <w:rFonts w:ascii="宋体" w:hAnsi="宋体" w:cs="宋体"/>
                <w:kern w:val="0"/>
                <w:sz w:val="22"/>
                <w:szCs w:val="22"/>
              </w:rPr>
              <w:t>30</w:t>
            </w:r>
            <w:r>
              <w:rPr>
                <w:rFonts w:hint="eastAsia" w:ascii="宋体" w:hAnsi="宋体" w:cs="宋体"/>
                <w:kern w:val="0"/>
                <w:sz w:val="22"/>
                <w:szCs w:val="22"/>
              </w:rPr>
              <w:t>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7000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7000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打通断头路</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金河路（红家坡路</w:t>
            </w:r>
            <w:r>
              <w:rPr>
                <w:rFonts w:ascii="宋体" w:hAnsi="宋体" w:cs="宋体"/>
                <w:kern w:val="0"/>
                <w:sz w:val="22"/>
                <w:szCs w:val="22"/>
              </w:rPr>
              <w:t>-</w:t>
            </w:r>
            <w:r>
              <w:rPr>
                <w:rFonts w:hint="eastAsia" w:ascii="宋体" w:hAnsi="宋体" w:cs="宋体"/>
                <w:kern w:val="0"/>
                <w:sz w:val="22"/>
                <w:szCs w:val="22"/>
              </w:rPr>
              <w:t>月亮岛路）</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北起红家坡路，南至月亮岛路，长</w:t>
            </w:r>
            <w:r>
              <w:rPr>
                <w:rFonts w:ascii="宋体" w:hAnsi="宋体" w:cs="宋体"/>
                <w:kern w:val="0"/>
                <w:sz w:val="22"/>
                <w:szCs w:val="22"/>
              </w:rPr>
              <w:t>480</w:t>
            </w:r>
            <w:r>
              <w:rPr>
                <w:rFonts w:hint="eastAsia" w:ascii="宋体" w:hAnsi="宋体" w:cs="宋体"/>
                <w:kern w:val="0"/>
                <w:sz w:val="22"/>
                <w:szCs w:val="22"/>
              </w:rPr>
              <w:t>米，宽</w:t>
            </w:r>
            <w:r>
              <w:rPr>
                <w:rFonts w:ascii="宋体" w:hAnsi="宋体" w:cs="宋体"/>
                <w:kern w:val="0"/>
                <w:sz w:val="22"/>
                <w:szCs w:val="22"/>
              </w:rPr>
              <w:t>30</w:t>
            </w:r>
            <w:r>
              <w:rPr>
                <w:rFonts w:hint="eastAsia" w:ascii="宋体" w:hAnsi="宋体" w:cs="宋体"/>
                <w:kern w:val="0"/>
                <w:sz w:val="22"/>
                <w:szCs w:val="22"/>
              </w:rPr>
              <w:t>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8000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8000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水投集团</w:t>
            </w:r>
          </w:p>
        </w:tc>
        <w:tc>
          <w:tcPr>
            <w:tcW w:w="1060" w:type="dxa"/>
            <w:noWrap/>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枫树路二期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丁字湾街道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湾田路至湘江大道段，全长约</w:t>
            </w:r>
            <w:r>
              <w:rPr>
                <w:rFonts w:ascii="宋体" w:hAnsi="宋体" w:cs="宋体"/>
                <w:kern w:val="0"/>
                <w:sz w:val="22"/>
                <w:szCs w:val="22"/>
              </w:rPr>
              <w:t>600</w:t>
            </w:r>
            <w:r>
              <w:rPr>
                <w:rFonts w:hint="eastAsia" w:ascii="宋体" w:hAnsi="宋体" w:cs="宋体"/>
                <w:kern w:val="0"/>
                <w:sz w:val="22"/>
                <w:szCs w:val="22"/>
              </w:rPr>
              <w:t>米，路幅宽度</w:t>
            </w:r>
            <w:r>
              <w:rPr>
                <w:rFonts w:ascii="宋体" w:hAnsi="宋体" w:cs="宋体"/>
                <w:kern w:val="0"/>
                <w:sz w:val="22"/>
                <w:szCs w:val="22"/>
              </w:rPr>
              <w:t>26</w:t>
            </w:r>
            <w:r>
              <w:rPr>
                <w:rFonts w:hint="eastAsia" w:ascii="宋体" w:hAnsi="宋体" w:cs="宋体"/>
                <w:kern w:val="0"/>
                <w:sz w:val="22"/>
                <w:szCs w:val="22"/>
              </w:rPr>
              <w:t>米，城市次干路</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2900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1400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区财政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水投集团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丁源路一期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丁字湾街道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枫林路至游园南路段，全长约</w:t>
            </w:r>
            <w:r>
              <w:rPr>
                <w:rFonts w:ascii="宋体" w:hAnsi="宋体" w:cs="宋体"/>
                <w:kern w:val="0"/>
                <w:sz w:val="22"/>
                <w:szCs w:val="22"/>
              </w:rPr>
              <w:t>1160</w:t>
            </w:r>
            <w:r>
              <w:rPr>
                <w:rFonts w:hint="eastAsia" w:ascii="宋体" w:hAnsi="宋体" w:cs="宋体"/>
                <w:kern w:val="0"/>
                <w:sz w:val="22"/>
                <w:szCs w:val="22"/>
              </w:rPr>
              <w:t>米，路幅宽度</w:t>
            </w:r>
            <w:r>
              <w:rPr>
                <w:rFonts w:ascii="宋体" w:hAnsi="宋体" w:cs="宋体"/>
                <w:kern w:val="0"/>
                <w:sz w:val="22"/>
                <w:szCs w:val="22"/>
              </w:rPr>
              <w:t>18</w:t>
            </w:r>
            <w:r>
              <w:rPr>
                <w:rFonts w:hint="eastAsia" w:ascii="宋体" w:hAnsi="宋体" w:cs="宋体"/>
                <w:kern w:val="0"/>
                <w:sz w:val="22"/>
                <w:szCs w:val="22"/>
              </w:rPr>
              <w:t>米，城市支路</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3900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1600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Merge w:val="restart"/>
            <w:vAlign w:val="center"/>
          </w:tcPr>
          <w:p>
            <w:pPr>
              <w:jc w:val="center"/>
              <w:textAlignment w:val="auto"/>
              <w:rPr>
                <w:rFonts w:ascii="宋体" w:cs="宋体"/>
                <w:kern w:val="0"/>
                <w:sz w:val="22"/>
                <w:szCs w:val="22"/>
              </w:rPr>
            </w:pPr>
            <w:r>
              <w:rPr>
                <w:rFonts w:hint="eastAsia" w:ascii="宋体" w:hAnsi="宋体" w:cs="宋体"/>
                <w:kern w:val="0"/>
                <w:sz w:val="22"/>
                <w:szCs w:val="22"/>
              </w:rPr>
              <w:t>增加月亮岛片区路网密度</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桑梓西路</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东起谷山路，西至长润路，长约</w:t>
            </w:r>
            <w:r>
              <w:rPr>
                <w:rFonts w:ascii="宋体" w:hAnsi="宋体" w:cs="宋体"/>
                <w:kern w:val="0"/>
                <w:sz w:val="22"/>
                <w:szCs w:val="22"/>
              </w:rPr>
              <w:t>0.396km</w:t>
            </w:r>
            <w:r>
              <w:rPr>
                <w:rFonts w:hint="eastAsia" w:ascii="宋体" w:hAnsi="宋体" w:cs="宋体"/>
                <w:kern w:val="0"/>
                <w:sz w:val="22"/>
                <w:szCs w:val="22"/>
              </w:rPr>
              <w:t>，宽</w:t>
            </w:r>
            <w:r>
              <w:rPr>
                <w:rFonts w:ascii="宋体" w:hAnsi="宋体" w:cs="宋体"/>
                <w:kern w:val="0"/>
                <w:sz w:val="22"/>
                <w:szCs w:val="22"/>
              </w:rPr>
              <w:t>26m</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2019-2022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3503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800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长沙湘江新城投资有限公司</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银松路</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湘江新区</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北起银星路，南至银江路，长</w:t>
            </w:r>
            <w:r>
              <w:rPr>
                <w:rFonts w:ascii="宋体" w:hAnsi="宋体" w:cs="宋体"/>
                <w:kern w:val="0"/>
                <w:sz w:val="22"/>
                <w:szCs w:val="22"/>
              </w:rPr>
              <w:t>820</w:t>
            </w:r>
            <w:r>
              <w:rPr>
                <w:rFonts w:hint="eastAsia" w:ascii="宋体" w:hAnsi="宋体" w:cs="宋体"/>
                <w:kern w:val="0"/>
                <w:sz w:val="22"/>
                <w:szCs w:val="22"/>
              </w:rPr>
              <w:t>米，宽</w:t>
            </w:r>
            <w:r>
              <w:rPr>
                <w:rFonts w:ascii="宋体" w:hAnsi="宋体" w:cs="宋体"/>
                <w:kern w:val="0"/>
                <w:sz w:val="22"/>
                <w:szCs w:val="22"/>
              </w:rPr>
              <w:t>18</w:t>
            </w:r>
            <w:r>
              <w:rPr>
                <w:rFonts w:hint="eastAsia" w:ascii="宋体" w:hAnsi="宋体" w:cs="宋体"/>
                <w:kern w:val="0"/>
                <w:sz w:val="22"/>
                <w:szCs w:val="22"/>
              </w:rPr>
              <w:t>米，主要包括路基、路面、排水、中水、亮化、电力埋管、交通设施及人行道附属工程、海绵城市等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5830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开发收益返还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39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长润路</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南起银星路，北至月亮岛路，长约</w:t>
            </w:r>
            <w:r>
              <w:rPr>
                <w:rFonts w:ascii="宋体" w:hAnsi="宋体" w:cs="宋体"/>
                <w:kern w:val="0"/>
                <w:sz w:val="22"/>
                <w:szCs w:val="22"/>
              </w:rPr>
              <w:t>0.705km</w:t>
            </w:r>
            <w:r>
              <w:rPr>
                <w:rFonts w:hint="eastAsia" w:ascii="宋体" w:hAnsi="宋体" w:cs="宋体"/>
                <w:kern w:val="0"/>
                <w:sz w:val="22"/>
                <w:szCs w:val="22"/>
              </w:rPr>
              <w:t>，宽</w:t>
            </w:r>
            <w:r>
              <w:rPr>
                <w:rFonts w:ascii="宋体" w:hAnsi="宋体" w:cs="宋体"/>
                <w:kern w:val="0"/>
                <w:sz w:val="22"/>
                <w:szCs w:val="22"/>
              </w:rPr>
              <w:t>18m</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2019-2022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5316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长沙湘江新城投资有限公司</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万家塘路（银星</w:t>
            </w:r>
            <w:r>
              <w:rPr>
                <w:rFonts w:ascii="宋体" w:hAnsi="宋体" w:cs="宋体"/>
                <w:kern w:val="0"/>
                <w:sz w:val="22"/>
                <w:szCs w:val="22"/>
              </w:rPr>
              <w:t>-</w:t>
            </w:r>
            <w:r>
              <w:rPr>
                <w:rFonts w:hint="eastAsia" w:ascii="宋体" w:hAnsi="宋体" w:cs="宋体"/>
                <w:kern w:val="0"/>
                <w:sz w:val="22"/>
                <w:szCs w:val="22"/>
              </w:rPr>
              <w:t>银晟）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湘江新区</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位于月亮岛街道银星村，南起银晟路，北至银星路，全长约</w:t>
            </w:r>
            <w:r>
              <w:rPr>
                <w:rFonts w:ascii="宋体" w:hAnsi="宋体" w:cs="宋体"/>
                <w:kern w:val="0"/>
                <w:sz w:val="22"/>
                <w:szCs w:val="22"/>
              </w:rPr>
              <w:t>1</w:t>
            </w:r>
            <w:r>
              <w:rPr>
                <w:rFonts w:hint="eastAsia" w:ascii="宋体" w:hAnsi="宋体" w:cs="宋体"/>
                <w:kern w:val="0"/>
                <w:sz w:val="22"/>
                <w:szCs w:val="22"/>
              </w:rPr>
              <w:t>公里，宽</w:t>
            </w:r>
            <w:r>
              <w:rPr>
                <w:rFonts w:ascii="宋体" w:hAnsi="宋体" w:cs="宋体"/>
                <w:kern w:val="0"/>
                <w:sz w:val="22"/>
                <w:szCs w:val="22"/>
              </w:rPr>
              <w:t>24</w:t>
            </w:r>
            <w:r>
              <w:rPr>
                <w:rFonts w:hint="eastAsia" w:ascii="宋体" w:hAnsi="宋体" w:cs="宋体"/>
                <w:kern w:val="0"/>
                <w:sz w:val="22"/>
                <w:szCs w:val="22"/>
              </w:rPr>
              <w:t>米，主要包括路基、路面、排水、中水、亮化、电力埋管、交通设施及人行道附属工程、海绵城市等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13429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开发收益返还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18902" w:type="dxa"/>
            <w:gridSpan w:val="8"/>
            <w:vAlign w:val="center"/>
          </w:tcPr>
          <w:p>
            <w:pPr>
              <w:jc w:val="center"/>
              <w:textAlignment w:val="auto"/>
              <w:rPr>
                <w:rFonts w:ascii="宋体" w:cs="宋体"/>
                <w:kern w:val="0"/>
                <w:sz w:val="22"/>
                <w:szCs w:val="22"/>
              </w:rPr>
            </w:pPr>
            <w:r>
              <w:rPr>
                <w:rFonts w:hint="eastAsia" w:ascii="宋体" w:hAnsi="宋体" w:cs="宋体"/>
                <w:kern w:val="0"/>
                <w:sz w:val="22"/>
                <w:szCs w:val="22"/>
              </w:rPr>
              <w:t>小计</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89219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3000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37800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5" w:hRule="atLeast"/>
          <w:jc w:val="center"/>
        </w:trPr>
        <w:tc>
          <w:tcPr>
            <w:tcW w:w="22753" w:type="dxa"/>
            <w:gridSpan w:val="12"/>
            <w:vAlign w:val="center"/>
          </w:tcPr>
          <w:p>
            <w:pPr>
              <w:jc w:val="center"/>
              <w:textAlignment w:val="auto"/>
              <w:rPr>
                <w:rFonts w:ascii="黑体" w:hAnsi="宋体" w:eastAsia="黑体" w:cs="宋体"/>
                <w:kern w:val="0"/>
                <w:sz w:val="32"/>
                <w:szCs w:val="32"/>
              </w:rPr>
            </w:pPr>
            <w:r>
              <w:rPr>
                <w:rFonts w:hint="eastAsia" w:ascii="黑体" w:hAnsi="宋体" w:eastAsia="黑体" w:cs="宋体"/>
                <w:kern w:val="0"/>
                <w:sz w:val="32"/>
                <w:szCs w:val="32"/>
              </w:rPr>
              <w:t>四、三十个服务配套工程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长沙铜官窑遗址管理处</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长沙铜官窑国家考古遗址公园</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新建展示及景点标识标牌，考古调查与发掘，重要遗迹的保护等；重建宝塔；新建或改造遗址公园内道路；新建</w:t>
            </w:r>
            <w:r>
              <w:rPr>
                <w:rFonts w:ascii="宋体" w:hAnsi="宋体" w:cs="宋体"/>
                <w:kern w:val="0"/>
                <w:sz w:val="22"/>
                <w:szCs w:val="22"/>
              </w:rPr>
              <w:t>3</w:t>
            </w:r>
            <w:r>
              <w:rPr>
                <w:rFonts w:hint="eastAsia" w:ascii="宋体" w:hAnsi="宋体" w:cs="宋体"/>
                <w:kern w:val="0"/>
                <w:sz w:val="22"/>
                <w:szCs w:val="22"/>
              </w:rPr>
              <w:t>个停车场，新建水、电等配套工程设施建设；核心区居民拆迁安置及民居改造；新建彩陶溪水利水系工程、生态保护与环境整治工程；新建旅游环保厕所</w:t>
            </w:r>
            <w:r>
              <w:rPr>
                <w:rFonts w:ascii="宋体" w:hAnsi="宋体" w:cs="宋体"/>
                <w:kern w:val="0"/>
                <w:sz w:val="22"/>
                <w:szCs w:val="22"/>
              </w:rPr>
              <w:t>4</w:t>
            </w:r>
            <w:r>
              <w:rPr>
                <w:rFonts w:hint="eastAsia" w:ascii="宋体" w:hAnsi="宋体" w:cs="宋体"/>
                <w:kern w:val="0"/>
                <w:sz w:val="22"/>
                <w:szCs w:val="22"/>
              </w:rPr>
              <w:t>个，垃圾及污水处理设施；建设游客服务中心及管理用房等旅游配套设施，新建遗址博物馆及文物保护用房</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2010-2022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52800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上级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湖南武城国学院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文化</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武城国学院项目</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规划建设耕读文化体验基地及园林景观文化综合体，建设宗圣曾子纪念堂、姓氏博物馆、历代名人文化馆、武城东院、武城西院、鼓楼、钟楼等文化教育馆室</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2019-2021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6000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文旅广体局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郭亮园基础配套设施提质改造工程</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改扩建郭亮生平事迹陈列室及新建工会陈列馆（不含陈列的重新布展），改建游客接待中心、停车坪和改扩建办公生活用房，其余配套设施的维修维护。</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600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上级</w:t>
            </w:r>
            <w:r>
              <w:rPr>
                <w:rFonts w:ascii="宋体" w:cs="宋体"/>
                <w:kern w:val="0"/>
                <w:sz w:val="22"/>
                <w:szCs w:val="22"/>
              </w:rPr>
              <w:br w:type="textWrapping"/>
            </w:r>
            <w:r>
              <w:rPr>
                <w:rFonts w:hint="eastAsia" w:ascii="宋体" w:hAnsi="宋体" w:cs="宋体"/>
                <w:kern w:val="0"/>
                <w:sz w:val="22"/>
                <w:szCs w:val="22"/>
              </w:rPr>
              <w:t>区财政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雷锋纪念馆</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雷锋纪念馆公共基础设施提质改造工程</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研学基地改造工程；</w:t>
            </w:r>
            <w:r>
              <w:rPr>
                <w:rFonts w:ascii="宋体" w:hAnsi="宋体" w:cs="宋体"/>
                <w:kern w:val="0"/>
                <w:sz w:val="22"/>
                <w:szCs w:val="22"/>
              </w:rPr>
              <w:t>2.</w:t>
            </w:r>
            <w:r>
              <w:rPr>
                <w:rFonts w:hint="eastAsia" w:ascii="宋体" w:hAnsi="宋体" w:cs="宋体"/>
                <w:kern w:val="0"/>
                <w:sz w:val="22"/>
                <w:szCs w:val="22"/>
              </w:rPr>
              <w:t>职工之家修缮提质工程；</w:t>
            </w:r>
            <w:r>
              <w:rPr>
                <w:rFonts w:ascii="宋体" w:hAnsi="宋体" w:cs="宋体"/>
                <w:kern w:val="0"/>
                <w:sz w:val="22"/>
                <w:szCs w:val="22"/>
              </w:rPr>
              <w:t>3.</w:t>
            </w:r>
            <w:r>
              <w:rPr>
                <w:rFonts w:hint="eastAsia" w:ascii="宋体" w:hAnsi="宋体" w:cs="宋体"/>
                <w:kern w:val="0"/>
                <w:sz w:val="22"/>
                <w:szCs w:val="22"/>
              </w:rPr>
              <w:t>平安景区安防设施提质工程；</w:t>
            </w:r>
            <w:r>
              <w:rPr>
                <w:rFonts w:ascii="宋体" w:hAnsi="宋体" w:cs="宋体"/>
                <w:kern w:val="0"/>
                <w:sz w:val="22"/>
                <w:szCs w:val="22"/>
              </w:rPr>
              <w:t>4.</w:t>
            </w:r>
            <w:r>
              <w:rPr>
                <w:rFonts w:hint="eastAsia" w:ascii="宋体" w:hAnsi="宋体" w:cs="宋体"/>
                <w:kern w:val="0"/>
                <w:sz w:val="22"/>
                <w:szCs w:val="22"/>
              </w:rPr>
              <w:t>垃圾分类综合分拣中心（①老旧旅游厕所危房拆除；②老旧旅游厕所原址修建；③增设垃圾分类分拣中心）。</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望城区委党校（雷锋学院）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望城区委党校改扩建（雷锋学院）项目二期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、三号学员宿舍，共</w:t>
            </w:r>
            <w:r>
              <w:rPr>
                <w:rFonts w:ascii="宋体" w:hAnsi="宋体" w:cs="宋体"/>
                <w:kern w:val="0"/>
                <w:sz w:val="22"/>
                <w:szCs w:val="22"/>
              </w:rPr>
              <w:t>5670</w:t>
            </w: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、区委党校老校区提质改造。</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2022-2024</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12000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青石学校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丁字湾街道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九年一贯制学校，新建小学</w:t>
            </w:r>
            <w:r>
              <w:rPr>
                <w:rFonts w:ascii="宋体" w:hAnsi="宋体" w:cs="宋体"/>
                <w:kern w:val="0"/>
                <w:sz w:val="22"/>
                <w:szCs w:val="22"/>
              </w:rPr>
              <w:t>48</w:t>
            </w:r>
            <w:r>
              <w:rPr>
                <w:rFonts w:hint="eastAsia" w:ascii="宋体" w:hAnsi="宋体" w:cs="宋体"/>
                <w:kern w:val="0"/>
                <w:sz w:val="22"/>
                <w:szCs w:val="22"/>
              </w:rPr>
              <w:t>班，中学</w:t>
            </w:r>
            <w:r>
              <w:rPr>
                <w:rFonts w:ascii="宋体" w:hAnsi="宋体" w:cs="宋体"/>
                <w:kern w:val="0"/>
                <w:sz w:val="22"/>
                <w:szCs w:val="22"/>
              </w:rPr>
              <w:t>24</w:t>
            </w:r>
            <w:r>
              <w:rPr>
                <w:rFonts w:hint="eastAsia" w:ascii="宋体" w:hAnsi="宋体" w:cs="宋体"/>
                <w:kern w:val="0"/>
                <w:sz w:val="22"/>
                <w:szCs w:val="22"/>
              </w:rPr>
              <w:t>班</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52000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和记黄埔</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学校</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荷塘小学</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大泽湖街道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建设规模为小学</w:t>
            </w:r>
            <w:r>
              <w:rPr>
                <w:rFonts w:ascii="宋体" w:hAnsi="宋体" w:cs="宋体"/>
                <w:kern w:val="0"/>
                <w:sz w:val="22"/>
                <w:szCs w:val="22"/>
              </w:rPr>
              <w:t>18</w:t>
            </w:r>
            <w:r>
              <w:rPr>
                <w:rFonts w:hint="eastAsia" w:ascii="宋体" w:hAnsi="宋体" w:cs="宋体"/>
                <w:kern w:val="0"/>
                <w:sz w:val="22"/>
                <w:szCs w:val="22"/>
              </w:rPr>
              <w:t>班，主要建设内容包括新建教学楼、综合楼、食堂、道路及其他附属配套设施等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7560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3000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高裕学校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九年一贯制学校，</w:t>
            </w:r>
            <w:r>
              <w:rPr>
                <w:rFonts w:ascii="宋体" w:hAnsi="宋体" w:cs="宋体"/>
                <w:kern w:val="0"/>
                <w:sz w:val="22"/>
                <w:szCs w:val="22"/>
              </w:rPr>
              <w:t>66</w:t>
            </w:r>
            <w:r>
              <w:rPr>
                <w:rFonts w:hint="eastAsia" w:ascii="宋体" w:hAnsi="宋体" w:cs="宋体"/>
                <w:kern w:val="0"/>
                <w:sz w:val="22"/>
                <w:szCs w:val="22"/>
              </w:rPr>
              <w:t>个班，其中小学</w:t>
            </w:r>
            <w:r>
              <w:rPr>
                <w:rFonts w:ascii="宋体" w:hAnsi="宋体" w:cs="宋体"/>
                <w:kern w:val="0"/>
                <w:sz w:val="22"/>
                <w:szCs w:val="22"/>
              </w:rPr>
              <w:t>42</w:t>
            </w:r>
            <w:r>
              <w:rPr>
                <w:rFonts w:hint="eastAsia" w:ascii="宋体" w:hAnsi="宋体" w:cs="宋体"/>
                <w:kern w:val="0"/>
                <w:sz w:val="22"/>
                <w:szCs w:val="22"/>
              </w:rPr>
              <w:t>班，初中</w:t>
            </w:r>
            <w:r>
              <w:rPr>
                <w:rFonts w:ascii="宋体" w:hAnsi="宋体" w:cs="宋体"/>
                <w:kern w:val="0"/>
                <w:sz w:val="22"/>
                <w:szCs w:val="22"/>
              </w:rPr>
              <w:t>24</w:t>
            </w:r>
            <w:r>
              <w:rPr>
                <w:rFonts w:hint="eastAsia" w:ascii="宋体" w:hAnsi="宋体" w:cs="宋体"/>
                <w:kern w:val="0"/>
                <w:sz w:val="22"/>
                <w:szCs w:val="22"/>
              </w:rPr>
              <w:t>班，总建筑面积</w:t>
            </w:r>
            <w:r>
              <w:rPr>
                <w:rFonts w:ascii="宋体" w:hAnsi="宋体" w:cs="宋体"/>
                <w:kern w:val="0"/>
                <w:sz w:val="22"/>
                <w:szCs w:val="22"/>
              </w:rPr>
              <w:t>54650.57</w:t>
            </w:r>
            <w:r>
              <w:rPr>
                <w:rFonts w:hint="eastAsia" w:ascii="宋体" w:hAnsi="宋体" w:cs="宋体"/>
                <w:kern w:val="0"/>
                <w:sz w:val="22"/>
                <w:szCs w:val="22"/>
              </w:rPr>
              <w:t>平方米。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53251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15900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49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香桥小学</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金山桥街道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用地面积</w:t>
            </w:r>
            <w:r>
              <w:rPr>
                <w:rFonts w:ascii="宋体" w:hAnsi="宋体" w:cs="宋体"/>
                <w:kern w:val="0"/>
                <w:sz w:val="22"/>
                <w:szCs w:val="22"/>
              </w:rPr>
              <w:t>83.09</w:t>
            </w:r>
            <w:r>
              <w:rPr>
                <w:rFonts w:hint="eastAsia" w:ascii="宋体" w:hAnsi="宋体" w:cs="宋体"/>
                <w:kern w:val="0"/>
                <w:sz w:val="22"/>
                <w:szCs w:val="22"/>
              </w:rPr>
              <w:t>亩，建筑面积</w:t>
            </w:r>
            <w:r>
              <w:rPr>
                <w:rFonts w:ascii="宋体" w:hAnsi="宋体" w:cs="宋体"/>
                <w:kern w:val="0"/>
                <w:sz w:val="22"/>
                <w:szCs w:val="22"/>
              </w:rPr>
              <w:t>45955.9</w:t>
            </w:r>
            <w:r>
              <w:rPr>
                <w:rFonts w:hint="eastAsia" w:ascii="宋体" w:hAnsi="宋体" w:cs="宋体"/>
                <w:kern w:val="0"/>
                <w:sz w:val="22"/>
                <w:szCs w:val="22"/>
              </w:rPr>
              <w:t>平方米。</w:t>
            </w:r>
            <w:r>
              <w:rPr>
                <w:rFonts w:ascii="宋体" w:hAnsi="宋体" w:cs="宋体"/>
                <w:kern w:val="0"/>
                <w:sz w:val="22"/>
                <w:szCs w:val="22"/>
              </w:rPr>
              <w:t>60</w:t>
            </w:r>
            <w:r>
              <w:rPr>
                <w:rFonts w:hint="eastAsia" w:ascii="宋体" w:hAnsi="宋体" w:cs="宋体"/>
                <w:kern w:val="0"/>
                <w:sz w:val="22"/>
                <w:szCs w:val="22"/>
              </w:rPr>
              <w:t>班小学，可建设</w:t>
            </w:r>
            <w:r>
              <w:rPr>
                <w:rFonts w:ascii="宋体" w:hAnsi="宋体" w:cs="宋体"/>
                <w:kern w:val="0"/>
                <w:sz w:val="22"/>
                <w:szCs w:val="22"/>
              </w:rPr>
              <w:t>300</w:t>
            </w:r>
            <w:r>
              <w:rPr>
                <w:rFonts w:hint="eastAsia" w:ascii="宋体" w:hAnsi="宋体" w:cs="宋体"/>
                <w:kern w:val="0"/>
                <w:sz w:val="22"/>
                <w:szCs w:val="22"/>
              </w:rPr>
              <w:t>米标准跑道田径场、室内外篮球场等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32884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12000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莲湖学校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九年一贯制学校，</w:t>
            </w:r>
            <w:r>
              <w:rPr>
                <w:rFonts w:ascii="宋体" w:hAnsi="宋体" w:cs="宋体"/>
                <w:kern w:val="0"/>
                <w:sz w:val="22"/>
                <w:szCs w:val="22"/>
              </w:rPr>
              <w:t>48</w:t>
            </w:r>
            <w:r>
              <w:rPr>
                <w:rFonts w:hint="eastAsia" w:ascii="宋体" w:hAnsi="宋体" w:cs="宋体"/>
                <w:kern w:val="0"/>
                <w:sz w:val="22"/>
                <w:szCs w:val="22"/>
              </w:rPr>
              <w:t>班，其中小学</w:t>
            </w:r>
            <w:r>
              <w:rPr>
                <w:rFonts w:ascii="宋体" w:hAnsi="宋体" w:cs="宋体"/>
                <w:kern w:val="0"/>
                <w:sz w:val="22"/>
                <w:szCs w:val="22"/>
              </w:rPr>
              <w:t>30</w:t>
            </w:r>
            <w:r>
              <w:rPr>
                <w:rFonts w:hint="eastAsia" w:ascii="宋体" w:hAnsi="宋体" w:cs="宋体"/>
                <w:kern w:val="0"/>
                <w:sz w:val="22"/>
                <w:szCs w:val="22"/>
              </w:rPr>
              <w:t>班、初中</w:t>
            </w:r>
            <w:r>
              <w:rPr>
                <w:rFonts w:ascii="宋体" w:hAnsi="宋体" w:cs="宋体"/>
                <w:kern w:val="0"/>
                <w:sz w:val="22"/>
                <w:szCs w:val="22"/>
              </w:rPr>
              <w:t>18</w:t>
            </w:r>
            <w:r>
              <w:rPr>
                <w:rFonts w:hint="eastAsia" w:ascii="宋体" w:hAnsi="宋体" w:cs="宋体"/>
                <w:kern w:val="0"/>
                <w:sz w:val="22"/>
                <w:szCs w:val="22"/>
              </w:rPr>
              <w:t>班，总建筑面积为</w:t>
            </w:r>
            <w:r>
              <w:rPr>
                <w:rFonts w:ascii="宋体" w:hAnsi="宋体" w:cs="宋体"/>
                <w:kern w:val="0"/>
                <w:sz w:val="22"/>
                <w:szCs w:val="22"/>
              </w:rPr>
              <w:t>31279.06</w:t>
            </w:r>
            <w:r>
              <w:rPr>
                <w:rFonts w:hint="eastAsia" w:ascii="宋体" w:hAnsi="宋体" w:cs="宋体"/>
                <w:kern w:val="0"/>
                <w:sz w:val="22"/>
                <w:szCs w:val="22"/>
              </w:rPr>
              <w:t>平方米。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2018-2021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19683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500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060" w:type="dxa"/>
            <w:noWrap/>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明德望城学校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位于马桥河路与红家坡路交叉口东南角，占</w:t>
            </w:r>
            <w:r>
              <w:rPr>
                <w:rFonts w:ascii="宋体" w:hAnsi="宋体" w:cs="宋体"/>
                <w:kern w:val="0"/>
                <w:sz w:val="22"/>
                <w:szCs w:val="22"/>
              </w:rPr>
              <w:t>104</w:t>
            </w:r>
            <w:r>
              <w:rPr>
                <w:rFonts w:hint="eastAsia" w:ascii="宋体" w:hAnsi="宋体" w:cs="宋体"/>
                <w:kern w:val="0"/>
                <w:sz w:val="22"/>
                <w:szCs w:val="22"/>
              </w:rPr>
              <w:t>亩，小学</w:t>
            </w:r>
            <w:r>
              <w:rPr>
                <w:rFonts w:ascii="宋体" w:hAnsi="宋体" w:cs="宋体"/>
                <w:kern w:val="0"/>
                <w:sz w:val="22"/>
                <w:szCs w:val="22"/>
              </w:rPr>
              <w:t>48</w:t>
            </w:r>
            <w:r>
              <w:rPr>
                <w:rFonts w:hint="eastAsia" w:ascii="宋体" w:hAnsi="宋体" w:cs="宋体"/>
                <w:kern w:val="0"/>
                <w:sz w:val="22"/>
                <w:szCs w:val="22"/>
              </w:rPr>
              <w:t>个班，中学</w:t>
            </w:r>
            <w:r>
              <w:rPr>
                <w:rFonts w:ascii="宋体" w:hAnsi="宋体" w:cs="宋体"/>
                <w:kern w:val="0"/>
                <w:sz w:val="22"/>
                <w:szCs w:val="22"/>
              </w:rPr>
              <w:t>24</w:t>
            </w:r>
            <w:r>
              <w:rPr>
                <w:rFonts w:hint="eastAsia" w:ascii="宋体" w:hAnsi="宋体" w:cs="宋体"/>
                <w:kern w:val="0"/>
                <w:sz w:val="22"/>
                <w:szCs w:val="22"/>
              </w:rPr>
              <w:t>个班</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45000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20000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2"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长郡月亮岛二小、三小扩建综合楼项目</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含长郡月亮岛第二小学和长郡月亮岛第三小学的扩建项目，其中长郡月亮岛第二小学扩建项目总建筑面积</w:t>
            </w:r>
            <w:r>
              <w:rPr>
                <w:rFonts w:ascii="宋体" w:hAnsi="宋体" w:cs="宋体"/>
                <w:kern w:val="0"/>
                <w:sz w:val="22"/>
                <w:szCs w:val="22"/>
              </w:rPr>
              <w:t>3410.82</w:t>
            </w:r>
            <w:r>
              <w:rPr>
                <w:rFonts w:hint="eastAsia" w:ascii="宋体" w:hAnsi="宋体" w:cs="宋体"/>
                <w:kern w:val="0"/>
                <w:sz w:val="22"/>
                <w:szCs w:val="22"/>
              </w:rPr>
              <w:t>平方米。长郡月亮岛第三小学扩建项目总建筑面积</w:t>
            </w:r>
            <w:r>
              <w:rPr>
                <w:rFonts w:ascii="宋体" w:hAnsi="宋体" w:cs="宋体"/>
                <w:kern w:val="0"/>
                <w:sz w:val="22"/>
                <w:szCs w:val="22"/>
              </w:rPr>
              <w:t>4017.06</w:t>
            </w:r>
            <w:r>
              <w:rPr>
                <w:rFonts w:hint="eastAsia" w:ascii="宋体" w:hAnsi="宋体" w:cs="宋体"/>
                <w:kern w:val="0"/>
                <w:sz w:val="22"/>
                <w:szCs w:val="22"/>
              </w:rPr>
              <w:t>平方米。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4647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4647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谷山学校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初中</w:t>
            </w:r>
            <w:r>
              <w:rPr>
                <w:rFonts w:ascii="宋体" w:hAnsi="宋体" w:cs="宋体"/>
                <w:kern w:val="0"/>
                <w:sz w:val="22"/>
                <w:szCs w:val="22"/>
              </w:rPr>
              <w:t>36</w:t>
            </w:r>
            <w:r>
              <w:rPr>
                <w:rFonts w:hint="eastAsia" w:ascii="宋体" w:hAnsi="宋体" w:cs="宋体"/>
                <w:kern w:val="0"/>
                <w:sz w:val="22"/>
                <w:szCs w:val="22"/>
              </w:rPr>
              <w:t>班，包括新建教学楼、综合楼、食堂、道路及其他附属配套设施等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15120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6048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绿涛小学</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ascii="宋体" w:hAnsi="宋体" w:cs="宋体"/>
                <w:kern w:val="0"/>
                <w:sz w:val="22"/>
                <w:szCs w:val="22"/>
              </w:rPr>
              <w:t>36</w:t>
            </w:r>
            <w:r>
              <w:rPr>
                <w:rFonts w:hint="eastAsia" w:ascii="宋体" w:hAnsi="宋体" w:cs="宋体"/>
                <w:kern w:val="0"/>
                <w:sz w:val="22"/>
                <w:szCs w:val="22"/>
              </w:rPr>
              <w:t>个班完全小学，包括新建教学楼、综合楼、食堂、体艺馆、门卫及其他附属配套设施等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18000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8000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银杉学校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金山桥街道</w:t>
            </w:r>
            <w:r>
              <w:rPr>
                <w:rFonts w:ascii="宋体" w:cs="宋体"/>
                <w:kern w:val="0"/>
                <w:sz w:val="22"/>
                <w:szCs w:val="22"/>
              </w:rPr>
              <w:br w:type="textWrapping"/>
            </w:r>
            <w:r>
              <w:rPr>
                <w:rFonts w:hint="eastAsia" w:ascii="宋体" w:hAnsi="宋体" w:cs="宋体"/>
                <w:kern w:val="0"/>
                <w:sz w:val="22"/>
                <w:szCs w:val="22"/>
              </w:rPr>
              <w:t>大泽湖街道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九年一贯制学校，</w:t>
            </w:r>
            <w:r>
              <w:rPr>
                <w:rFonts w:ascii="宋体" w:hAnsi="宋体" w:cs="宋体"/>
                <w:kern w:val="0"/>
                <w:sz w:val="22"/>
                <w:szCs w:val="22"/>
              </w:rPr>
              <w:t>90</w:t>
            </w:r>
            <w:r>
              <w:rPr>
                <w:rFonts w:hint="eastAsia" w:ascii="宋体" w:hAnsi="宋体" w:cs="宋体"/>
                <w:kern w:val="0"/>
                <w:sz w:val="22"/>
                <w:szCs w:val="22"/>
              </w:rPr>
              <w:t>班，包括小学部教学楼、中学部教学楼、行政综合楼、午休楼、学生服务中心等，总建筑面积</w:t>
            </w:r>
            <w:r>
              <w:rPr>
                <w:rFonts w:ascii="宋体" w:hAnsi="宋体" w:cs="宋体"/>
                <w:kern w:val="0"/>
                <w:sz w:val="22"/>
                <w:szCs w:val="22"/>
              </w:rPr>
              <w:t>76619</w:t>
            </w:r>
            <w:r>
              <w:rPr>
                <w:rFonts w:hint="eastAsia" w:ascii="宋体" w:hAnsi="宋体" w:cs="宋体"/>
                <w:kern w:val="0"/>
                <w:sz w:val="22"/>
                <w:szCs w:val="22"/>
              </w:rPr>
              <w:t>平方米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62145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24000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长沙亿达智造产业小镇发展有限公司</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学校</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雅礼望城实验学校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望城经开区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望城经开区郭亮路与丹桂路交汇处东南角，占地面积约</w:t>
            </w:r>
            <w:r>
              <w:rPr>
                <w:rFonts w:ascii="宋体" w:hAnsi="宋体" w:cs="宋体"/>
                <w:kern w:val="0"/>
                <w:sz w:val="22"/>
                <w:szCs w:val="22"/>
              </w:rPr>
              <w:t>76.41</w:t>
            </w:r>
            <w:r>
              <w:rPr>
                <w:rFonts w:hint="eastAsia" w:ascii="宋体" w:hAnsi="宋体" w:cs="宋体"/>
                <w:kern w:val="0"/>
                <w:sz w:val="22"/>
                <w:szCs w:val="22"/>
              </w:rPr>
              <w:t>亩，九年一贯制学校，相应配套专业教室、食堂、体育馆、教职工周转房等。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24000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20000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金甲小学</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小学</w:t>
            </w:r>
            <w:r>
              <w:rPr>
                <w:rFonts w:ascii="宋体" w:hAnsi="宋体" w:cs="宋体"/>
                <w:kern w:val="0"/>
                <w:sz w:val="22"/>
                <w:szCs w:val="22"/>
              </w:rPr>
              <w:t>54</w:t>
            </w:r>
            <w:r>
              <w:rPr>
                <w:rFonts w:hint="eastAsia" w:ascii="宋体" w:hAnsi="宋体" w:cs="宋体"/>
                <w:kern w:val="0"/>
                <w:sz w:val="22"/>
                <w:szCs w:val="22"/>
              </w:rPr>
              <w:t>班，建设内容包括新建教学楼、综合楼、食堂、道路及其他附属配套设施等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18255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3000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湘江新城公司</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白石湖中学</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建设规模为初中</w:t>
            </w:r>
            <w:r>
              <w:rPr>
                <w:rFonts w:ascii="宋体" w:hAnsi="宋体" w:cs="宋体"/>
                <w:kern w:val="0"/>
                <w:sz w:val="22"/>
                <w:szCs w:val="22"/>
              </w:rPr>
              <w:t>48</w:t>
            </w:r>
            <w:r>
              <w:rPr>
                <w:rFonts w:hint="eastAsia" w:ascii="宋体" w:hAnsi="宋体" w:cs="宋体"/>
                <w:kern w:val="0"/>
                <w:sz w:val="22"/>
                <w:szCs w:val="22"/>
              </w:rPr>
              <w:t>班，主要建设内容包括新建教学楼、综合楼、食堂、道路及其他附属配套设施等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20160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20160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59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中梁地产</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喻家坡小学</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乌山街道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建设规模为小学</w:t>
            </w:r>
            <w:r>
              <w:rPr>
                <w:rFonts w:ascii="宋体" w:hAnsi="宋体" w:cs="宋体"/>
                <w:kern w:val="0"/>
                <w:sz w:val="22"/>
                <w:szCs w:val="22"/>
              </w:rPr>
              <w:t>24</w:t>
            </w:r>
            <w:r>
              <w:rPr>
                <w:rFonts w:hint="eastAsia" w:ascii="宋体" w:hAnsi="宋体" w:cs="宋体"/>
                <w:kern w:val="0"/>
                <w:sz w:val="22"/>
                <w:szCs w:val="22"/>
              </w:rPr>
              <w:t>班，主要建设内容包括新建教学楼、综合楼、食堂、道路及其他附属配套设施等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10080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4000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1"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澳海地产</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东湖小学</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建设规模为小学</w:t>
            </w:r>
            <w:r>
              <w:rPr>
                <w:rFonts w:ascii="宋体" w:hAnsi="宋体" w:cs="宋体"/>
                <w:kern w:val="0"/>
                <w:sz w:val="22"/>
                <w:szCs w:val="22"/>
              </w:rPr>
              <w:t>24</w:t>
            </w:r>
            <w:r>
              <w:rPr>
                <w:rFonts w:hint="eastAsia" w:ascii="宋体" w:hAnsi="宋体" w:cs="宋体"/>
                <w:kern w:val="0"/>
                <w:sz w:val="22"/>
                <w:szCs w:val="22"/>
              </w:rPr>
              <w:t>班，主要建设内容包括新建教学楼、综合楼、食堂、道路及其他附属配套设施等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10080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4000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8"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观音岩九年一贯制学校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金山桥街道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总建筑面积</w:t>
            </w:r>
            <w:r>
              <w:rPr>
                <w:rFonts w:ascii="宋体" w:hAnsi="宋体" w:cs="宋体"/>
                <w:kern w:val="0"/>
                <w:sz w:val="22"/>
                <w:szCs w:val="22"/>
              </w:rPr>
              <w:t>71626.73m2</w:t>
            </w:r>
            <w:r>
              <w:rPr>
                <w:rFonts w:hint="eastAsia" w:ascii="宋体" w:hAnsi="宋体" w:cs="宋体"/>
                <w:kern w:val="0"/>
                <w:sz w:val="22"/>
                <w:szCs w:val="22"/>
              </w:rPr>
              <w:t>，新建</w:t>
            </w:r>
            <w:r>
              <w:rPr>
                <w:rFonts w:ascii="宋体" w:hAnsi="宋体" w:cs="宋体"/>
                <w:kern w:val="0"/>
                <w:sz w:val="22"/>
                <w:szCs w:val="22"/>
              </w:rPr>
              <w:t>72</w:t>
            </w:r>
            <w:r>
              <w:rPr>
                <w:rFonts w:hint="eastAsia" w:ascii="宋体" w:hAnsi="宋体" w:cs="宋体"/>
                <w:kern w:val="0"/>
                <w:sz w:val="22"/>
                <w:szCs w:val="22"/>
              </w:rPr>
              <w:t>班九年一贯制学校，主要建设内容包括新建教学楼、综合楼、风雨操场、科技楼、午休房、教职工周转房、食堂及其他附属配套设施等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30000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8"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宝粮小学</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建设规模为小学</w:t>
            </w:r>
            <w:r>
              <w:rPr>
                <w:rFonts w:ascii="宋体" w:hAnsi="宋体" w:cs="宋体"/>
                <w:kern w:val="0"/>
                <w:sz w:val="22"/>
                <w:szCs w:val="22"/>
              </w:rPr>
              <w:t>36</w:t>
            </w:r>
            <w:r>
              <w:rPr>
                <w:rFonts w:hint="eastAsia" w:ascii="宋体" w:hAnsi="宋体" w:cs="宋体"/>
                <w:kern w:val="0"/>
                <w:sz w:val="22"/>
                <w:szCs w:val="22"/>
              </w:rPr>
              <w:t>班，主要建设内容包括新建教学楼、综合楼、食堂、道路及其他附属配套设施等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15120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6"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noWrap/>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区人民医院</w:t>
            </w:r>
            <w:r>
              <w:rPr>
                <w:rFonts w:ascii="宋体" w:hAnsi="宋体" w:cs="宋体"/>
                <w:kern w:val="0"/>
                <w:sz w:val="22"/>
                <w:szCs w:val="22"/>
              </w:rPr>
              <w:t>PPP</w:t>
            </w:r>
            <w:r>
              <w:rPr>
                <w:rFonts w:hint="eastAsia" w:ascii="宋体" w:hAnsi="宋体" w:cs="宋体"/>
                <w:kern w:val="0"/>
                <w:sz w:val="22"/>
                <w:szCs w:val="22"/>
              </w:rPr>
              <w:t>项目</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总建筑面积</w:t>
            </w:r>
            <w:r>
              <w:rPr>
                <w:rFonts w:ascii="宋体" w:hAnsi="宋体" w:cs="宋体"/>
                <w:kern w:val="0"/>
                <w:sz w:val="22"/>
                <w:szCs w:val="22"/>
              </w:rPr>
              <w:t>96787.52</w:t>
            </w:r>
            <w:r>
              <w:rPr>
                <w:rFonts w:hint="eastAsia" w:ascii="宋体" w:hAnsi="宋体" w:cs="宋体"/>
                <w:kern w:val="0"/>
                <w:sz w:val="22"/>
                <w:szCs w:val="22"/>
              </w:rPr>
              <w:t>㎡，按三级综合医院标准建设，规划</w:t>
            </w:r>
            <w:r>
              <w:rPr>
                <w:rFonts w:ascii="宋体" w:hAnsi="宋体" w:cs="宋体"/>
                <w:kern w:val="0"/>
                <w:sz w:val="22"/>
                <w:szCs w:val="22"/>
              </w:rPr>
              <w:t>800</w:t>
            </w:r>
            <w:r>
              <w:rPr>
                <w:rFonts w:hint="eastAsia" w:ascii="宋体" w:hAnsi="宋体" w:cs="宋体"/>
                <w:kern w:val="0"/>
                <w:sz w:val="22"/>
                <w:szCs w:val="22"/>
              </w:rPr>
              <w:t>个床位。建设内容包括住院楼、门诊综合楼剩余指标用房、高压氧、中心配电房、污水处理中心、液氧附属用房的土建工程与外立面装饰工程及人民医院整体室内装修工程、设备及安装工程、室外工程及医疗设备设施采购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124520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6000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14619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区财政及融资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医疗、卫生</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区养老中心一期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金山桥街道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包括区社会福利中心、光荣院、军休所，用地</w:t>
            </w:r>
            <w:r>
              <w:rPr>
                <w:rFonts w:ascii="宋体" w:hAnsi="宋体" w:cs="宋体"/>
                <w:kern w:val="0"/>
                <w:sz w:val="22"/>
                <w:szCs w:val="22"/>
              </w:rPr>
              <w:t>46.39</w:t>
            </w:r>
            <w:r>
              <w:rPr>
                <w:rFonts w:hint="eastAsia" w:ascii="宋体" w:hAnsi="宋体" w:cs="宋体"/>
                <w:kern w:val="0"/>
                <w:sz w:val="22"/>
                <w:szCs w:val="22"/>
              </w:rPr>
              <w:t>亩。分两期建设，一期建设</w:t>
            </w:r>
            <w:r>
              <w:rPr>
                <w:rFonts w:ascii="宋体" w:hAnsi="宋体" w:cs="宋体"/>
                <w:kern w:val="0"/>
                <w:sz w:val="22"/>
                <w:szCs w:val="22"/>
              </w:rPr>
              <w:t>300</w:t>
            </w:r>
            <w:r>
              <w:rPr>
                <w:rFonts w:hint="eastAsia" w:ascii="宋体" w:hAnsi="宋体" w:cs="宋体"/>
                <w:kern w:val="0"/>
                <w:sz w:val="22"/>
                <w:szCs w:val="22"/>
              </w:rPr>
              <w:t>床社会福利中心（其中儿童区</w:t>
            </w:r>
            <w:r>
              <w:rPr>
                <w:rFonts w:ascii="宋体" w:hAnsi="宋体" w:cs="宋体"/>
                <w:kern w:val="0"/>
                <w:sz w:val="22"/>
                <w:szCs w:val="22"/>
              </w:rPr>
              <w:t>60</w:t>
            </w:r>
            <w:r>
              <w:rPr>
                <w:rFonts w:hint="eastAsia" w:ascii="宋体" w:hAnsi="宋体" w:cs="宋体"/>
                <w:kern w:val="0"/>
                <w:sz w:val="22"/>
                <w:szCs w:val="22"/>
              </w:rPr>
              <w:t>床，老人区</w:t>
            </w:r>
            <w:r>
              <w:rPr>
                <w:rFonts w:ascii="宋体" w:hAnsi="宋体" w:cs="宋体"/>
                <w:kern w:val="0"/>
                <w:sz w:val="22"/>
                <w:szCs w:val="22"/>
              </w:rPr>
              <w:t>240</w:t>
            </w:r>
            <w:r>
              <w:rPr>
                <w:rFonts w:hint="eastAsia" w:ascii="宋体" w:hAnsi="宋体" w:cs="宋体"/>
                <w:kern w:val="0"/>
                <w:sz w:val="22"/>
                <w:szCs w:val="22"/>
              </w:rPr>
              <w:t>床），总建筑面积为</w:t>
            </w:r>
            <w:r>
              <w:rPr>
                <w:rFonts w:ascii="宋体" w:hAnsi="宋体" w:cs="宋体"/>
                <w:kern w:val="0"/>
                <w:sz w:val="22"/>
                <w:szCs w:val="22"/>
              </w:rPr>
              <w:t>25827</w:t>
            </w:r>
            <w:r>
              <w:rPr>
                <w:rFonts w:hint="eastAsia" w:ascii="宋体" w:hAnsi="宋体" w:cs="宋体"/>
                <w:kern w:val="0"/>
                <w:sz w:val="22"/>
                <w:szCs w:val="22"/>
              </w:rPr>
              <w:t>平方米。建设内容包括社会福利中心、康复医疗中心、门卫、地下车库及相关室外配套工程</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14552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4000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原光荣院征拆资金、专项债资金和</w:t>
            </w:r>
            <w:r>
              <w:rPr>
                <w:rFonts w:ascii="宋体" w:cs="宋体"/>
                <w:kern w:val="0"/>
                <w:sz w:val="22"/>
                <w:szCs w:val="22"/>
              </w:rPr>
              <w:br w:type="textWrapping"/>
            </w:r>
            <w:r>
              <w:rPr>
                <w:rFonts w:hint="eastAsia" w:ascii="宋体" w:hAnsi="宋体" w:cs="宋体"/>
                <w:kern w:val="0"/>
                <w:sz w:val="22"/>
                <w:szCs w:val="22"/>
              </w:rPr>
              <w:t>区财政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5"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区人民医院门诊综合楼</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总建筑面积约</w:t>
            </w:r>
            <w:r>
              <w:rPr>
                <w:rFonts w:ascii="宋体" w:hAnsi="宋体" w:cs="宋体"/>
                <w:kern w:val="0"/>
                <w:sz w:val="22"/>
                <w:szCs w:val="22"/>
              </w:rPr>
              <w:t>53026.28</w:t>
            </w:r>
            <w:r>
              <w:rPr>
                <w:rFonts w:hint="eastAsia" w:ascii="宋体" w:hAnsi="宋体" w:cs="宋体"/>
                <w:kern w:val="0"/>
                <w:sz w:val="22"/>
                <w:szCs w:val="22"/>
              </w:rPr>
              <w:t>㎡。主要包括门诊急诊楼、医技楼、地下停车场等的土建及机电预留预埋、外立面装饰等，其中</w:t>
            </w:r>
            <w:r>
              <w:rPr>
                <w:rFonts w:ascii="宋体" w:hAnsi="宋体" w:cs="宋体"/>
                <w:kern w:val="0"/>
                <w:sz w:val="22"/>
                <w:szCs w:val="22"/>
              </w:rPr>
              <w:t>PPP</w:t>
            </w:r>
            <w:r>
              <w:rPr>
                <w:rFonts w:hint="eastAsia" w:ascii="宋体" w:hAnsi="宋体" w:cs="宋体"/>
                <w:kern w:val="0"/>
                <w:sz w:val="22"/>
                <w:szCs w:val="22"/>
              </w:rPr>
              <w:t>部分土石方及基坑支护工程纳入本项目一并实施</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28800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11000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专项债融资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金山桥街道社区卫生服务中心</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金山桥街道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门诊住院综合楼及辅助用房</w:t>
            </w:r>
            <w:r>
              <w:rPr>
                <w:rFonts w:ascii="宋体" w:hAnsi="宋体" w:cs="宋体"/>
                <w:kern w:val="0"/>
                <w:sz w:val="22"/>
                <w:szCs w:val="22"/>
              </w:rPr>
              <w:t>3800</w:t>
            </w:r>
            <w:r>
              <w:rPr>
                <w:rFonts w:hint="eastAsia" w:ascii="宋体" w:hAnsi="宋体" w:cs="宋体"/>
                <w:kern w:val="0"/>
                <w:sz w:val="22"/>
                <w:szCs w:val="22"/>
              </w:rPr>
              <w:t>㎡</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3651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1700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5"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乌山街道第一社区卫生服务中心门诊住院综合楼项目</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乌山街道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征地约</w:t>
            </w:r>
            <w:r>
              <w:rPr>
                <w:rFonts w:ascii="宋体" w:hAnsi="宋体" w:cs="宋体"/>
                <w:kern w:val="0"/>
                <w:sz w:val="22"/>
                <w:szCs w:val="22"/>
              </w:rPr>
              <w:t>10</w:t>
            </w:r>
            <w:r>
              <w:rPr>
                <w:rFonts w:hint="eastAsia" w:ascii="宋体" w:hAnsi="宋体" w:cs="宋体"/>
                <w:kern w:val="0"/>
                <w:sz w:val="22"/>
                <w:szCs w:val="22"/>
              </w:rPr>
              <w:t>亩，新建门诊住院综合楼（含发热门诊）及附属工程等，建筑总面积</w:t>
            </w:r>
            <w:r>
              <w:rPr>
                <w:rFonts w:ascii="宋体" w:hAnsi="宋体" w:cs="宋体"/>
                <w:kern w:val="0"/>
                <w:sz w:val="22"/>
                <w:szCs w:val="22"/>
              </w:rPr>
              <w:t>4800</w:t>
            </w:r>
            <w:r>
              <w:rPr>
                <w:rFonts w:hint="eastAsia" w:ascii="宋体" w:hAnsi="宋体" w:cs="宋体"/>
                <w:kern w:val="0"/>
                <w:sz w:val="22"/>
                <w:szCs w:val="22"/>
              </w:rPr>
              <w:t>平方米，</w:t>
            </w:r>
            <w:r>
              <w:rPr>
                <w:rFonts w:ascii="宋体" w:hAnsi="宋体" w:cs="宋体"/>
                <w:kern w:val="0"/>
                <w:sz w:val="22"/>
                <w:szCs w:val="22"/>
              </w:rPr>
              <w:t>6</w:t>
            </w:r>
            <w:r>
              <w:rPr>
                <w:rFonts w:hint="eastAsia" w:ascii="宋体" w:hAnsi="宋体" w:cs="宋体"/>
                <w:kern w:val="0"/>
                <w:sz w:val="22"/>
                <w:szCs w:val="22"/>
              </w:rPr>
              <w:t>层（含地下车库）</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2900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1500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区医健公司</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望城区人民医院公卫临床中心</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建筑面积</w:t>
            </w:r>
            <w:r>
              <w:rPr>
                <w:rFonts w:ascii="宋体" w:hAnsi="宋体" w:cs="宋体"/>
                <w:kern w:val="0"/>
                <w:sz w:val="22"/>
                <w:szCs w:val="22"/>
              </w:rPr>
              <w:t>6300</w:t>
            </w:r>
            <w:r>
              <w:rPr>
                <w:rFonts w:hint="eastAsia" w:ascii="宋体" w:hAnsi="宋体" w:cs="宋体"/>
                <w:kern w:val="0"/>
                <w:sz w:val="22"/>
                <w:szCs w:val="22"/>
              </w:rPr>
              <w:t>平方米（地上主体</w:t>
            </w:r>
            <w:r>
              <w:rPr>
                <w:rFonts w:ascii="宋体" w:hAnsi="宋体" w:cs="宋体"/>
                <w:kern w:val="0"/>
                <w:sz w:val="22"/>
                <w:szCs w:val="22"/>
              </w:rPr>
              <w:t>4800</w:t>
            </w:r>
            <w:r>
              <w:rPr>
                <w:rFonts w:hint="eastAsia" w:ascii="宋体" w:hAnsi="宋体" w:cs="宋体"/>
                <w:kern w:val="0"/>
                <w:sz w:val="22"/>
                <w:szCs w:val="22"/>
              </w:rPr>
              <w:t>平方，地下室</w:t>
            </w:r>
            <w:r>
              <w:rPr>
                <w:rFonts w:ascii="宋体" w:hAnsi="宋体" w:cs="宋体"/>
                <w:kern w:val="0"/>
                <w:sz w:val="22"/>
                <w:szCs w:val="22"/>
              </w:rPr>
              <w:t>1500</w:t>
            </w:r>
            <w:r>
              <w:rPr>
                <w:rFonts w:hint="eastAsia" w:ascii="宋体" w:hAnsi="宋体" w:cs="宋体"/>
                <w:kern w:val="0"/>
                <w:sz w:val="22"/>
                <w:szCs w:val="22"/>
              </w:rPr>
              <w:t>平方）</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8000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4"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69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长沙湘江新城投资有限公司</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体育</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月亮岛游泳场馆工程</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湘江新区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项目用地面积为</w:t>
            </w:r>
            <w:r>
              <w:rPr>
                <w:rFonts w:ascii="宋体" w:hAnsi="宋体" w:cs="宋体"/>
                <w:kern w:val="0"/>
                <w:sz w:val="22"/>
                <w:szCs w:val="22"/>
              </w:rPr>
              <w:t>44618.86</w:t>
            </w:r>
            <w:r>
              <w:rPr>
                <w:rFonts w:hint="eastAsia" w:ascii="宋体" w:hAnsi="宋体" w:cs="宋体"/>
                <w:kern w:val="0"/>
                <w:sz w:val="22"/>
                <w:szCs w:val="22"/>
              </w:rPr>
              <w:t>平方米，主要建设内容包括一个含</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50</w:t>
            </w:r>
            <w:r>
              <w:rPr>
                <w:rFonts w:hint="eastAsia" w:ascii="宋体" w:hAnsi="宋体" w:cs="宋体"/>
                <w:kern w:val="0"/>
                <w:sz w:val="22"/>
                <w:szCs w:val="22"/>
              </w:rPr>
              <w:t>米专业标准游泳池的专业运动员场地，一个含</w:t>
            </w:r>
            <w:r>
              <w:rPr>
                <w:rFonts w:ascii="宋体" w:hAnsi="宋体" w:cs="宋体"/>
                <w:kern w:val="0"/>
                <w:sz w:val="22"/>
                <w:szCs w:val="22"/>
              </w:rPr>
              <w:t>2</w:t>
            </w:r>
            <w:r>
              <w:rPr>
                <w:rFonts w:hint="eastAsia" w:ascii="宋体" w:hAnsi="宋体" w:cs="宋体"/>
                <w:kern w:val="0"/>
                <w:sz w:val="22"/>
                <w:szCs w:val="22"/>
              </w:rPr>
              <w:t>个</w:t>
            </w:r>
            <w:r>
              <w:rPr>
                <w:rFonts w:ascii="宋体" w:hAnsi="宋体" w:cs="宋体"/>
                <w:kern w:val="0"/>
                <w:sz w:val="22"/>
                <w:szCs w:val="22"/>
              </w:rPr>
              <w:t>50</w:t>
            </w:r>
            <w:r>
              <w:rPr>
                <w:rFonts w:hint="eastAsia" w:ascii="宋体" w:hAnsi="宋体" w:cs="宋体"/>
                <w:kern w:val="0"/>
                <w:sz w:val="22"/>
                <w:szCs w:val="22"/>
              </w:rPr>
              <w:t>米业余标准游泳池和</w:t>
            </w:r>
            <w:r>
              <w:rPr>
                <w:rFonts w:ascii="宋体" w:hAnsi="宋体" w:cs="宋体"/>
                <w:kern w:val="0"/>
                <w:sz w:val="22"/>
                <w:szCs w:val="22"/>
              </w:rPr>
              <w:t>3</w:t>
            </w:r>
            <w:r>
              <w:rPr>
                <w:rFonts w:hint="eastAsia" w:ascii="宋体" w:hAnsi="宋体" w:cs="宋体"/>
                <w:kern w:val="0"/>
                <w:sz w:val="22"/>
                <w:szCs w:val="22"/>
              </w:rPr>
              <w:t>个</w:t>
            </w:r>
            <w:r>
              <w:rPr>
                <w:rFonts w:ascii="宋体" w:hAnsi="宋体" w:cs="宋体"/>
                <w:kern w:val="0"/>
                <w:sz w:val="22"/>
                <w:szCs w:val="22"/>
              </w:rPr>
              <w:t>25</w:t>
            </w:r>
            <w:r>
              <w:rPr>
                <w:rFonts w:hint="eastAsia" w:ascii="宋体" w:hAnsi="宋体" w:cs="宋体"/>
                <w:kern w:val="0"/>
                <w:sz w:val="22"/>
                <w:szCs w:val="22"/>
              </w:rPr>
              <w:t>米业余标准游泳池的休闲娱乐游泳运动场地及周边绿化景观配套建设。游泳场馆设施气膜结构面积约</w:t>
            </w:r>
            <w:r>
              <w:rPr>
                <w:rFonts w:ascii="宋体" w:hAnsi="宋体" w:cs="宋体"/>
                <w:kern w:val="0"/>
                <w:sz w:val="22"/>
                <w:szCs w:val="22"/>
              </w:rPr>
              <w:t>5027</w:t>
            </w:r>
            <w:r>
              <w:rPr>
                <w:rFonts w:hint="eastAsia" w:ascii="宋体" w:hAnsi="宋体" w:cs="宋体"/>
                <w:kern w:val="0"/>
                <w:sz w:val="22"/>
                <w:szCs w:val="22"/>
              </w:rPr>
              <w:t>平方米、篷房面积约</w:t>
            </w:r>
            <w:r>
              <w:rPr>
                <w:rFonts w:ascii="宋体" w:hAnsi="宋体" w:cs="宋体"/>
                <w:kern w:val="0"/>
                <w:sz w:val="22"/>
                <w:szCs w:val="22"/>
              </w:rPr>
              <w:t>13720</w:t>
            </w:r>
            <w:r>
              <w:rPr>
                <w:rFonts w:hint="eastAsia" w:ascii="宋体" w:hAnsi="宋体" w:cs="宋体"/>
                <w:kern w:val="0"/>
                <w:sz w:val="22"/>
                <w:szCs w:val="22"/>
              </w:rPr>
              <w:t>平方米、架空平台面积约</w:t>
            </w:r>
            <w:r>
              <w:rPr>
                <w:rFonts w:ascii="宋体" w:hAnsi="宋体" w:cs="宋体"/>
                <w:kern w:val="0"/>
                <w:sz w:val="22"/>
                <w:szCs w:val="22"/>
              </w:rPr>
              <w:t>8200</w:t>
            </w:r>
            <w:r>
              <w:rPr>
                <w:rFonts w:hint="eastAsia" w:ascii="宋体" w:hAnsi="宋体" w:cs="宋体"/>
                <w:kern w:val="0"/>
                <w:sz w:val="22"/>
                <w:szCs w:val="22"/>
              </w:rPr>
              <w:t>平方米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2022-2024</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7000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6"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70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区住建局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停车场</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公共停车场建设项目</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望城建成区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至</w:t>
            </w:r>
            <w:r>
              <w:rPr>
                <w:rFonts w:ascii="宋体" w:hAnsi="宋体" w:cs="宋体"/>
                <w:kern w:val="0"/>
                <w:sz w:val="22"/>
                <w:szCs w:val="22"/>
              </w:rPr>
              <w:t>2022</w:t>
            </w:r>
            <w:r>
              <w:rPr>
                <w:rFonts w:hint="eastAsia" w:ascii="宋体" w:hAnsi="宋体" w:cs="宋体"/>
                <w:kern w:val="0"/>
                <w:sz w:val="22"/>
                <w:szCs w:val="22"/>
              </w:rPr>
              <w:t>年新增公共停车位</w:t>
            </w:r>
            <w:r>
              <w:rPr>
                <w:rFonts w:ascii="宋体" w:hAnsi="宋体" w:cs="宋体"/>
                <w:kern w:val="0"/>
                <w:sz w:val="22"/>
                <w:szCs w:val="22"/>
              </w:rPr>
              <w:t>7000</w:t>
            </w:r>
            <w:r>
              <w:rPr>
                <w:rFonts w:hint="eastAsia" w:ascii="宋体" w:hAnsi="宋体" w:cs="宋体"/>
                <w:kern w:val="0"/>
                <w:sz w:val="22"/>
                <w:szCs w:val="22"/>
              </w:rPr>
              <w:t>个，重点解决月亮岛片区、高塘岭街道老城区停车难的问题。</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22000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11000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9" w:hRule="atLeast"/>
          <w:jc w:val="center"/>
        </w:trPr>
        <w:tc>
          <w:tcPr>
            <w:tcW w:w="18902" w:type="dxa"/>
            <w:gridSpan w:val="8"/>
            <w:vAlign w:val="center"/>
          </w:tcPr>
          <w:p>
            <w:pPr>
              <w:jc w:val="center"/>
              <w:textAlignment w:val="auto"/>
              <w:rPr>
                <w:rFonts w:ascii="宋体" w:cs="宋体"/>
                <w:kern w:val="0"/>
                <w:sz w:val="22"/>
                <w:szCs w:val="22"/>
              </w:rPr>
            </w:pPr>
            <w:r>
              <w:rPr>
                <w:rFonts w:hint="eastAsia" w:ascii="宋体" w:hAnsi="宋体" w:cs="宋体"/>
                <w:kern w:val="0"/>
                <w:sz w:val="22"/>
                <w:szCs w:val="22"/>
              </w:rPr>
              <w:t>小计</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725808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105895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106779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753" w:type="dxa"/>
            <w:gridSpan w:val="12"/>
            <w:vAlign w:val="center"/>
          </w:tcPr>
          <w:p>
            <w:pPr>
              <w:spacing w:line="360" w:lineRule="exact"/>
              <w:jc w:val="center"/>
              <w:textAlignment w:val="auto"/>
              <w:rPr>
                <w:rFonts w:ascii="黑体" w:hAnsi="宋体" w:eastAsia="黑体" w:cs="宋体"/>
                <w:kern w:val="0"/>
                <w:sz w:val="32"/>
                <w:szCs w:val="32"/>
              </w:rPr>
            </w:pPr>
            <w:r>
              <w:rPr>
                <w:rFonts w:hint="eastAsia" w:ascii="黑体" w:hAnsi="宋体" w:eastAsia="黑体" w:cs="宋体"/>
                <w:kern w:val="0"/>
                <w:sz w:val="32"/>
                <w:szCs w:val="32"/>
              </w:rPr>
              <w:t>五、三十个城市有机更新工程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71</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工商银行宿舍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restart"/>
            <w:vAlign w:val="center"/>
          </w:tcPr>
          <w:p>
            <w:pPr>
              <w:spacing w:line="240" w:lineRule="exact"/>
              <w:textAlignment w:val="auto"/>
              <w:rPr>
                <w:rFonts w:ascii="宋体" w:cs="宋体"/>
                <w:kern w:val="0"/>
                <w:sz w:val="22"/>
                <w:szCs w:val="22"/>
              </w:rPr>
            </w:pPr>
            <w:r>
              <w:rPr>
                <w:rFonts w:ascii="宋体" w:hAnsi="宋体" w:cs="宋体"/>
                <w:kern w:val="0"/>
                <w:sz w:val="22"/>
                <w:szCs w:val="22"/>
              </w:rPr>
              <w:t>26</w:t>
            </w:r>
            <w:r>
              <w:rPr>
                <w:rFonts w:hint="eastAsia" w:ascii="宋体" w:hAnsi="宋体" w:cs="宋体"/>
                <w:kern w:val="0"/>
                <w:sz w:val="22"/>
                <w:szCs w:val="22"/>
              </w:rPr>
              <w:t>个小区的拆除工程、房屋公共部分修缮及立面整治、道路及停车设施、给排水、强弱电迁改、照明设施、监控设施、消防、环卫设施、燃气接入、绿化景观提质、文化景观等改造</w:t>
            </w: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restart"/>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 xml:space="preserve">9803 </w:t>
            </w:r>
          </w:p>
        </w:tc>
        <w:tc>
          <w:tcPr>
            <w:tcW w:w="928" w:type="dxa"/>
            <w:vMerge w:val="restart"/>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 xml:space="preserve">9803 </w:t>
            </w:r>
          </w:p>
        </w:tc>
        <w:tc>
          <w:tcPr>
            <w:tcW w:w="851" w:type="dxa"/>
            <w:vMerge w:val="restart"/>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Merge w:val="restart"/>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上级资金约</w:t>
            </w:r>
            <w:r>
              <w:rPr>
                <w:rFonts w:ascii="宋体" w:hAnsi="宋体" w:cs="宋体"/>
                <w:kern w:val="0"/>
                <w:sz w:val="22"/>
                <w:szCs w:val="22"/>
              </w:rPr>
              <w:t>4900</w:t>
            </w:r>
            <w:r>
              <w:rPr>
                <w:rFonts w:hint="eastAsia" w:ascii="宋体" w:hAnsi="宋体" w:cs="宋体"/>
                <w:kern w:val="0"/>
                <w:sz w:val="22"/>
                <w:szCs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72</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老粮食局宿舍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73</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老公路局宿舍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74</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教师村宿舍（高塘岭）</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75</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职业中专宿舍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76</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老农业银行宿舍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77</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动检站宿舍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78</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Merge w:val="restart"/>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老旧小区更新</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继电器厂宿舍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79</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Merge w:val="continue"/>
            <w:vAlign w:val="center"/>
          </w:tcPr>
          <w:p>
            <w:pPr>
              <w:spacing w:line="240" w:lineRule="exact"/>
              <w:jc w:val="left"/>
              <w:textAlignment w:val="auto"/>
              <w:rPr>
                <w:rFonts w:ascii="宋体" w:cs="宋体"/>
                <w:kern w:val="0"/>
                <w:sz w:val="22"/>
                <w:szCs w:val="22"/>
              </w:rPr>
            </w:pP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兴旺小区</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80</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集体工业联社宿舍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81</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中心小学宿舍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82</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教育局宿舍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83</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新华书店宿舍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84</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双龙警苑老宿舍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85</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家馨园小区</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乌山街道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86</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雷锋纪念馆宿舍区</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雷锋街道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87</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铜官炻瓷一厂宿舍楼</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88</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航运宿舍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89</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陶瓷四厂宿舍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90</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陶瓷文化展示小区</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91</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Merge w:val="restart"/>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老旧小区更新</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夹口子小区</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92</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Merge w:val="continue"/>
            <w:vAlign w:val="center"/>
          </w:tcPr>
          <w:p>
            <w:pPr>
              <w:spacing w:line="240" w:lineRule="exact"/>
              <w:jc w:val="left"/>
              <w:textAlignment w:val="auto"/>
              <w:rPr>
                <w:rFonts w:ascii="宋体" w:cs="宋体"/>
                <w:kern w:val="0"/>
                <w:sz w:val="22"/>
                <w:szCs w:val="22"/>
              </w:rPr>
            </w:pP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公司宿舍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93</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教师村宿舍（铜官）</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94</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文化馆宿舍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95</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经营公司宿舍</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29"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96</w:t>
            </w:r>
          </w:p>
        </w:tc>
        <w:tc>
          <w:tcPr>
            <w:tcW w:w="3153"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大字岭小区</w:t>
            </w:r>
          </w:p>
        </w:tc>
        <w:tc>
          <w:tcPr>
            <w:tcW w:w="1189" w:type="dxa"/>
            <w:vAlign w:val="center"/>
          </w:tcPr>
          <w:p>
            <w:pPr>
              <w:spacing w:line="240" w:lineRule="exact"/>
              <w:jc w:val="center"/>
              <w:textAlignment w:val="auto"/>
              <w:rPr>
                <w:rFonts w:ascii="宋体" w:cs="宋体"/>
                <w:kern w:val="0"/>
                <w:sz w:val="22"/>
                <w:szCs w:val="22"/>
              </w:rPr>
            </w:pPr>
            <w:r>
              <w:rPr>
                <w:rFonts w:hint="eastAsia" w:ascii="宋体" w:hAnsi="宋体" w:cs="宋体"/>
                <w:kern w:val="0"/>
                <w:sz w:val="22"/>
                <w:szCs w:val="22"/>
              </w:rPr>
              <w:t>丁字湾街道</w:t>
            </w:r>
          </w:p>
        </w:tc>
        <w:tc>
          <w:tcPr>
            <w:tcW w:w="1180" w:type="dxa"/>
            <w:vAlign w:val="center"/>
          </w:tcPr>
          <w:p>
            <w:pPr>
              <w:spacing w:line="24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Merge w:val="continue"/>
            <w:vAlign w:val="center"/>
          </w:tcPr>
          <w:p>
            <w:pPr>
              <w:spacing w:line="240" w:lineRule="exact"/>
              <w:jc w:val="left"/>
              <w:textAlignment w:val="auto"/>
              <w:rPr>
                <w:rFonts w:ascii="宋体" w:cs="宋体"/>
                <w:kern w:val="0"/>
                <w:sz w:val="22"/>
                <w:szCs w:val="22"/>
              </w:rPr>
            </w:pPr>
          </w:p>
        </w:tc>
        <w:tc>
          <w:tcPr>
            <w:tcW w:w="696" w:type="dxa"/>
            <w:vAlign w:val="center"/>
          </w:tcPr>
          <w:p>
            <w:pPr>
              <w:spacing w:line="234"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Merge w:val="continue"/>
            <w:vAlign w:val="center"/>
          </w:tcPr>
          <w:p>
            <w:pPr>
              <w:spacing w:line="240" w:lineRule="exact"/>
              <w:jc w:val="left"/>
              <w:textAlignment w:val="auto"/>
              <w:rPr>
                <w:rFonts w:ascii="宋体" w:cs="宋体"/>
                <w:kern w:val="0"/>
                <w:sz w:val="22"/>
                <w:szCs w:val="22"/>
              </w:rPr>
            </w:pPr>
          </w:p>
        </w:tc>
        <w:tc>
          <w:tcPr>
            <w:tcW w:w="928" w:type="dxa"/>
            <w:vMerge w:val="continue"/>
            <w:vAlign w:val="center"/>
          </w:tcPr>
          <w:p>
            <w:pPr>
              <w:spacing w:line="240" w:lineRule="exact"/>
              <w:jc w:val="left"/>
              <w:textAlignment w:val="auto"/>
              <w:rPr>
                <w:rFonts w:ascii="宋体" w:cs="宋体"/>
                <w:kern w:val="0"/>
                <w:sz w:val="22"/>
                <w:szCs w:val="22"/>
              </w:rPr>
            </w:pPr>
          </w:p>
        </w:tc>
        <w:tc>
          <w:tcPr>
            <w:tcW w:w="851" w:type="dxa"/>
            <w:vMerge w:val="continue"/>
            <w:vAlign w:val="center"/>
          </w:tcPr>
          <w:p>
            <w:pPr>
              <w:spacing w:line="240" w:lineRule="exact"/>
              <w:jc w:val="left"/>
              <w:textAlignment w:val="auto"/>
              <w:rPr>
                <w:rFonts w:ascii="宋体" w:cs="宋体"/>
                <w:kern w:val="0"/>
                <w:sz w:val="22"/>
                <w:szCs w:val="22"/>
              </w:rPr>
            </w:pPr>
          </w:p>
        </w:tc>
        <w:tc>
          <w:tcPr>
            <w:tcW w:w="1080" w:type="dxa"/>
            <w:vMerge w:val="continue"/>
            <w:vAlign w:val="center"/>
          </w:tcPr>
          <w:p>
            <w:pPr>
              <w:spacing w:line="240" w:lineRule="exact"/>
              <w:jc w:val="left"/>
              <w:textAlignment w:val="auto"/>
              <w:rPr>
                <w:rFonts w:ascii="宋体" w:cs="宋体"/>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97</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园林中心</w:t>
            </w:r>
          </w:p>
        </w:tc>
        <w:tc>
          <w:tcPr>
            <w:tcW w:w="106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公园</w:t>
            </w:r>
            <w:r>
              <w:rPr>
                <w:rFonts w:ascii="宋体" w:cs="宋体"/>
                <w:kern w:val="0"/>
                <w:sz w:val="22"/>
                <w:szCs w:val="22"/>
              </w:rPr>
              <w:br w:type="textWrapping"/>
            </w:r>
            <w:r>
              <w:rPr>
                <w:rFonts w:hint="eastAsia" w:ascii="宋体" w:hAnsi="宋体" w:cs="宋体"/>
                <w:kern w:val="0"/>
                <w:sz w:val="22"/>
                <w:szCs w:val="22"/>
              </w:rPr>
              <w:t>更新</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人民满意公园建设项目</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spacing w:line="280" w:lineRule="exact"/>
              <w:textAlignment w:val="auto"/>
              <w:rPr>
                <w:rFonts w:ascii="宋体" w:cs="宋体"/>
                <w:kern w:val="0"/>
                <w:sz w:val="22"/>
                <w:szCs w:val="22"/>
              </w:rPr>
            </w:pPr>
            <w:r>
              <w:rPr>
                <w:rFonts w:hint="eastAsia" w:ascii="宋体" w:hAnsi="宋体" w:cs="宋体"/>
                <w:kern w:val="0"/>
                <w:sz w:val="22"/>
                <w:szCs w:val="22"/>
              </w:rPr>
              <w:t>斑马湖公园（南湖）、雷锋公园纳入创建，实施提质改造，分年度实施</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385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385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区财政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98</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城管执法局</w:t>
            </w:r>
          </w:p>
        </w:tc>
        <w:tc>
          <w:tcPr>
            <w:tcW w:w="106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路灯</w:t>
            </w:r>
            <w:r>
              <w:rPr>
                <w:rFonts w:ascii="宋体" w:cs="宋体"/>
                <w:kern w:val="0"/>
                <w:sz w:val="22"/>
                <w:szCs w:val="22"/>
              </w:rPr>
              <w:br w:type="textWrapping"/>
            </w:r>
            <w:r>
              <w:rPr>
                <w:rFonts w:hint="eastAsia" w:ascii="宋体" w:hAnsi="宋体" w:cs="宋体"/>
                <w:kern w:val="0"/>
                <w:sz w:val="22"/>
                <w:szCs w:val="22"/>
              </w:rPr>
              <w:t>更新</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全区老旧路灯移交提质改造工程（一期）</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spacing w:line="280" w:lineRule="exact"/>
              <w:textAlignment w:val="auto"/>
              <w:rPr>
                <w:rFonts w:ascii="宋体" w:cs="宋体"/>
                <w:kern w:val="0"/>
                <w:sz w:val="22"/>
                <w:szCs w:val="22"/>
              </w:rPr>
            </w:pPr>
            <w:r>
              <w:rPr>
                <w:rFonts w:hint="eastAsia" w:ascii="宋体" w:hAnsi="宋体" w:cs="宋体"/>
                <w:kern w:val="0"/>
                <w:sz w:val="22"/>
                <w:szCs w:val="22"/>
              </w:rPr>
              <w:t>完成同福路（雷锋大道至腾飞路）、莲湖路（取忠路至望府路）、新塘路（唯罗克路至望城大道）、高裕中路（旺旺路至文源路）、旺旺路（潇湘大道景观道至雷锋大道）、航空路（马桥河路至望城大道）等缺损电灯、线路等设施更新、更换。</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388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388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区财政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99</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街角</w:t>
            </w:r>
            <w:r>
              <w:rPr>
                <w:rFonts w:ascii="宋体" w:cs="宋体"/>
                <w:kern w:val="0"/>
                <w:sz w:val="22"/>
                <w:szCs w:val="22"/>
              </w:rPr>
              <w:br w:type="textWrapping"/>
            </w:r>
            <w:r>
              <w:rPr>
                <w:rFonts w:hint="eastAsia" w:ascii="宋体" w:hAnsi="宋体" w:cs="宋体"/>
                <w:kern w:val="0"/>
                <w:sz w:val="22"/>
                <w:szCs w:val="22"/>
              </w:rPr>
              <w:t>花园</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高塘岭</w:t>
            </w:r>
            <w:r>
              <w:rPr>
                <w:rFonts w:ascii="宋体" w:hAnsi="宋体" w:cs="宋体"/>
                <w:kern w:val="0"/>
                <w:sz w:val="22"/>
                <w:szCs w:val="22"/>
              </w:rPr>
              <w:t>5</w:t>
            </w:r>
            <w:r>
              <w:rPr>
                <w:rFonts w:hint="eastAsia" w:ascii="宋体" w:hAnsi="宋体" w:cs="宋体"/>
                <w:kern w:val="0"/>
                <w:sz w:val="22"/>
                <w:szCs w:val="22"/>
              </w:rPr>
              <w:t>块插花地建设</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spacing w:line="280" w:lineRule="exact"/>
              <w:textAlignment w:val="auto"/>
              <w:rPr>
                <w:rFonts w:ascii="宋体" w:cs="宋体"/>
                <w:kern w:val="0"/>
                <w:sz w:val="22"/>
                <w:szCs w:val="22"/>
              </w:rPr>
            </w:pPr>
            <w:r>
              <w:rPr>
                <w:rFonts w:ascii="宋体" w:hAnsi="宋体" w:cs="宋体"/>
                <w:kern w:val="0"/>
                <w:sz w:val="22"/>
                <w:szCs w:val="22"/>
              </w:rPr>
              <w:t>4</w:t>
            </w:r>
            <w:r>
              <w:rPr>
                <w:rFonts w:hint="eastAsia" w:ascii="宋体" w:hAnsi="宋体" w:cs="宋体"/>
                <w:kern w:val="0"/>
                <w:sz w:val="22"/>
                <w:szCs w:val="22"/>
              </w:rPr>
              <w:t>个插花地整改工程</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1000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1000 </w:t>
            </w:r>
          </w:p>
        </w:tc>
        <w:tc>
          <w:tcPr>
            <w:tcW w:w="8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区财政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3"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100</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重建中心</w:t>
            </w:r>
          </w:p>
        </w:tc>
        <w:tc>
          <w:tcPr>
            <w:tcW w:w="106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天桥</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人行天桥建设</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spacing w:line="280" w:lineRule="exact"/>
              <w:textAlignment w:val="auto"/>
              <w:rPr>
                <w:rFonts w:ascii="宋体" w:cs="宋体"/>
                <w:kern w:val="0"/>
                <w:sz w:val="22"/>
                <w:szCs w:val="22"/>
              </w:rPr>
            </w:pPr>
            <w:r>
              <w:rPr>
                <w:rFonts w:hint="eastAsia" w:ascii="宋体" w:hAnsi="宋体" w:cs="宋体"/>
                <w:kern w:val="0"/>
                <w:sz w:val="22"/>
                <w:szCs w:val="22"/>
              </w:rPr>
              <w:t>建设红旺市场</w:t>
            </w:r>
            <w:r>
              <w:rPr>
                <w:rFonts w:ascii="宋体" w:hAnsi="宋体" w:cs="宋体"/>
                <w:kern w:val="0"/>
                <w:sz w:val="22"/>
                <w:szCs w:val="22"/>
              </w:rPr>
              <w:t>1</w:t>
            </w:r>
            <w:r>
              <w:rPr>
                <w:rFonts w:hint="eastAsia" w:ascii="宋体" w:hAnsi="宋体" w:cs="宋体"/>
                <w:kern w:val="0"/>
                <w:sz w:val="22"/>
                <w:szCs w:val="22"/>
              </w:rPr>
              <w:t>座，普瑞路</w:t>
            </w:r>
            <w:r>
              <w:rPr>
                <w:rFonts w:ascii="宋体" w:hAnsi="宋体" w:cs="宋体"/>
                <w:kern w:val="0"/>
                <w:sz w:val="22"/>
                <w:szCs w:val="22"/>
              </w:rPr>
              <w:t>2</w:t>
            </w:r>
            <w:r>
              <w:rPr>
                <w:rFonts w:hint="eastAsia" w:ascii="宋体" w:hAnsi="宋体" w:cs="宋体"/>
                <w:kern w:val="0"/>
                <w:sz w:val="22"/>
                <w:szCs w:val="22"/>
              </w:rPr>
              <w:t>座人行天桥</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1200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1200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区财政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18902" w:type="dxa"/>
            <w:gridSpan w:val="8"/>
            <w:vAlign w:val="center"/>
          </w:tcPr>
          <w:p>
            <w:pPr>
              <w:jc w:val="center"/>
              <w:textAlignment w:val="auto"/>
              <w:rPr>
                <w:rFonts w:ascii="宋体" w:cs="宋体"/>
                <w:kern w:val="0"/>
                <w:sz w:val="22"/>
                <w:szCs w:val="22"/>
              </w:rPr>
            </w:pPr>
            <w:r>
              <w:rPr>
                <w:rFonts w:hint="eastAsia" w:ascii="宋体" w:hAnsi="宋体" w:cs="宋体"/>
                <w:kern w:val="0"/>
                <w:sz w:val="22"/>
                <w:szCs w:val="22"/>
              </w:rPr>
              <w:t>小计</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12776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12776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5" w:hRule="atLeast"/>
          <w:jc w:val="center"/>
        </w:trPr>
        <w:tc>
          <w:tcPr>
            <w:tcW w:w="22753" w:type="dxa"/>
            <w:gridSpan w:val="12"/>
            <w:vAlign w:val="center"/>
          </w:tcPr>
          <w:p>
            <w:pPr>
              <w:jc w:val="center"/>
              <w:textAlignment w:val="auto"/>
              <w:rPr>
                <w:rFonts w:ascii="黑体" w:hAnsi="宋体" w:eastAsia="黑体" w:cs="宋体"/>
                <w:kern w:val="0"/>
                <w:sz w:val="32"/>
                <w:szCs w:val="32"/>
              </w:rPr>
            </w:pPr>
            <w:r>
              <w:rPr>
                <w:rFonts w:hint="eastAsia" w:ascii="黑体" w:hAnsi="宋体" w:eastAsia="黑体" w:cs="宋体"/>
                <w:kern w:val="0"/>
                <w:sz w:val="32"/>
                <w:szCs w:val="32"/>
              </w:rPr>
              <w:t>六、十大资源要素保障工程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101</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工信局</w:t>
            </w:r>
            <w:r>
              <w:rPr>
                <w:rFonts w:ascii="宋体" w:hAnsi="宋体" w:cs="宋体"/>
                <w:kern w:val="0"/>
                <w:sz w:val="22"/>
                <w:szCs w:val="22"/>
              </w:rPr>
              <w:t>/</w:t>
            </w:r>
            <w:r>
              <w:rPr>
                <w:rFonts w:hint="eastAsia" w:ascii="宋体" w:hAnsi="宋体" w:cs="宋体"/>
                <w:kern w:val="0"/>
                <w:sz w:val="22"/>
                <w:szCs w:val="22"/>
              </w:rPr>
              <w:t>权属公司</w:t>
            </w:r>
          </w:p>
        </w:tc>
        <w:tc>
          <w:tcPr>
            <w:tcW w:w="1060"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5G</w:t>
            </w:r>
          </w:p>
        </w:tc>
        <w:tc>
          <w:tcPr>
            <w:tcW w:w="41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5G</w:t>
            </w:r>
            <w:r>
              <w:rPr>
                <w:rFonts w:hint="eastAsia" w:ascii="宋体" w:hAnsi="宋体" w:cs="宋体"/>
                <w:kern w:val="0"/>
                <w:sz w:val="22"/>
                <w:szCs w:val="22"/>
              </w:rPr>
              <w:t>基站建设</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spacing w:line="280" w:lineRule="exact"/>
              <w:textAlignment w:val="auto"/>
              <w:rPr>
                <w:rFonts w:ascii="宋体" w:cs="宋体"/>
                <w:kern w:val="0"/>
                <w:sz w:val="22"/>
                <w:szCs w:val="22"/>
              </w:rPr>
            </w:pPr>
            <w:r>
              <w:rPr>
                <w:rFonts w:hint="eastAsia" w:ascii="宋体" w:hAnsi="宋体" w:cs="宋体"/>
                <w:kern w:val="0"/>
                <w:sz w:val="22"/>
                <w:szCs w:val="22"/>
              </w:rPr>
              <w:t>新建</w:t>
            </w:r>
            <w:r>
              <w:rPr>
                <w:rFonts w:ascii="宋体" w:hAnsi="宋体" w:cs="宋体"/>
                <w:kern w:val="0"/>
                <w:sz w:val="22"/>
                <w:szCs w:val="22"/>
              </w:rPr>
              <w:t>5G</w:t>
            </w:r>
            <w:r>
              <w:rPr>
                <w:rFonts w:hint="eastAsia" w:ascii="宋体" w:hAnsi="宋体" w:cs="宋体"/>
                <w:kern w:val="0"/>
                <w:sz w:val="22"/>
                <w:szCs w:val="22"/>
              </w:rPr>
              <w:t>基站</w:t>
            </w:r>
            <w:r>
              <w:rPr>
                <w:rFonts w:ascii="宋体" w:hAnsi="宋体" w:cs="宋体"/>
                <w:kern w:val="0"/>
                <w:sz w:val="22"/>
                <w:szCs w:val="22"/>
              </w:rPr>
              <w:t>1200</w:t>
            </w:r>
            <w:r>
              <w:rPr>
                <w:rFonts w:hint="eastAsia" w:ascii="宋体" w:hAnsi="宋体" w:cs="宋体"/>
                <w:kern w:val="0"/>
                <w:sz w:val="22"/>
                <w:szCs w:val="22"/>
              </w:rPr>
              <w:t>个</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2020-2022</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19500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9500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102</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自来水公司</w:t>
            </w:r>
          </w:p>
        </w:tc>
        <w:tc>
          <w:tcPr>
            <w:tcW w:w="106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供水试点</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丁字双桥片区城乡供水一体化试点工程</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丁字湾街道</w:t>
            </w:r>
          </w:p>
        </w:tc>
        <w:tc>
          <w:tcPr>
            <w:tcW w:w="1180"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spacing w:line="280" w:lineRule="exact"/>
              <w:textAlignment w:val="auto"/>
              <w:rPr>
                <w:rFonts w:ascii="宋体" w:cs="宋体"/>
                <w:kern w:val="0"/>
                <w:sz w:val="22"/>
                <w:szCs w:val="22"/>
              </w:rPr>
            </w:pPr>
            <w:r>
              <w:rPr>
                <w:rFonts w:hint="eastAsia" w:ascii="宋体" w:hAnsi="宋体" w:cs="宋体"/>
                <w:kern w:val="0"/>
                <w:sz w:val="22"/>
                <w:szCs w:val="22"/>
              </w:rPr>
              <w:t>新建丁字双桥片区腊树塘路给水管</w:t>
            </w:r>
            <w:r>
              <w:rPr>
                <w:rFonts w:ascii="宋体" w:hAnsi="宋体" w:cs="宋体"/>
                <w:kern w:val="0"/>
                <w:sz w:val="22"/>
                <w:szCs w:val="22"/>
              </w:rPr>
              <w:t>,</w:t>
            </w:r>
            <w:r>
              <w:rPr>
                <w:rFonts w:hint="eastAsia" w:ascii="宋体" w:hAnsi="宋体" w:cs="宋体"/>
                <w:kern w:val="0"/>
                <w:sz w:val="22"/>
                <w:szCs w:val="22"/>
              </w:rPr>
              <w:t>太阳山路给水管</w:t>
            </w:r>
            <w:r>
              <w:rPr>
                <w:rFonts w:ascii="宋体" w:hAnsi="宋体" w:cs="宋体"/>
                <w:kern w:val="0"/>
                <w:sz w:val="22"/>
                <w:szCs w:val="22"/>
              </w:rPr>
              <w:t>,</w:t>
            </w:r>
            <w:r>
              <w:rPr>
                <w:rFonts w:hint="eastAsia" w:ascii="宋体" w:hAnsi="宋体" w:cs="宋体"/>
                <w:kern w:val="0"/>
                <w:sz w:val="22"/>
                <w:szCs w:val="22"/>
              </w:rPr>
              <w:t>汤家湖路给水管</w:t>
            </w:r>
            <w:r>
              <w:rPr>
                <w:rFonts w:ascii="宋体" w:hAnsi="宋体" w:cs="宋体"/>
                <w:kern w:val="0"/>
                <w:sz w:val="22"/>
                <w:szCs w:val="22"/>
              </w:rPr>
              <w:t>,</w:t>
            </w:r>
            <w:r>
              <w:rPr>
                <w:rFonts w:hint="eastAsia" w:ascii="宋体" w:hAnsi="宋体" w:cs="宋体"/>
                <w:kern w:val="0"/>
                <w:sz w:val="22"/>
                <w:szCs w:val="22"/>
              </w:rPr>
              <w:t>园区大道给水管道改造</w:t>
            </w:r>
            <w:r>
              <w:rPr>
                <w:rFonts w:ascii="宋体" w:hAnsi="宋体" w:cs="宋体"/>
                <w:kern w:val="0"/>
                <w:sz w:val="22"/>
                <w:szCs w:val="22"/>
              </w:rPr>
              <w:t>,</w:t>
            </w:r>
            <w:r>
              <w:rPr>
                <w:rFonts w:hint="eastAsia" w:ascii="宋体" w:hAnsi="宋体" w:cs="宋体"/>
                <w:kern w:val="0"/>
                <w:sz w:val="22"/>
                <w:szCs w:val="22"/>
              </w:rPr>
              <w:t>金沙加压泵站扩容</w:t>
            </w:r>
            <w:r>
              <w:rPr>
                <w:rFonts w:ascii="宋体" w:hAnsi="宋体" w:cs="宋体"/>
                <w:kern w:val="0"/>
                <w:sz w:val="22"/>
                <w:szCs w:val="22"/>
              </w:rPr>
              <w:t>,</w:t>
            </w:r>
            <w:r>
              <w:rPr>
                <w:rFonts w:hint="eastAsia" w:ascii="宋体" w:hAnsi="宋体" w:cs="宋体"/>
                <w:kern w:val="0"/>
                <w:sz w:val="22"/>
                <w:szCs w:val="22"/>
              </w:rPr>
              <w:t>枫树路给水管</w:t>
            </w:r>
            <w:r>
              <w:rPr>
                <w:rFonts w:ascii="宋体" w:hAnsi="宋体" w:cs="宋体"/>
                <w:kern w:val="0"/>
                <w:sz w:val="22"/>
                <w:szCs w:val="22"/>
              </w:rPr>
              <w:t>,</w:t>
            </w:r>
            <w:r>
              <w:rPr>
                <w:rFonts w:hint="eastAsia" w:ascii="宋体" w:hAnsi="宋体" w:cs="宋体"/>
                <w:kern w:val="0"/>
                <w:sz w:val="22"/>
                <w:szCs w:val="22"/>
              </w:rPr>
              <w:t>户表改造</w:t>
            </w:r>
            <w:r>
              <w:rPr>
                <w:rFonts w:ascii="宋体" w:hAnsi="宋体" w:cs="宋体"/>
                <w:kern w:val="0"/>
                <w:sz w:val="22"/>
                <w:szCs w:val="22"/>
              </w:rPr>
              <w:t>,</w:t>
            </w:r>
            <w:r>
              <w:rPr>
                <w:rFonts w:hint="eastAsia" w:ascii="宋体" w:hAnsi="宋体" w:cs="宋体"/>
                <w:kern w:val="0"/>
                <w:sz w:val="22"/>
                <w:szCs w:val="22"/>
              </w:rPr>
              <w:t>双桂路</w:t>
            </w:r>
            <w:r>
              <w:rPr>
                <w:rFonts w:ascii="宋体" w:hAnsi="宋体" w:cs="宋体"/>
                <w:kern w:val="0"/>
                <w:sz w:val="22"/>
                <w:szCs w:val="22"/>
              </w:rPr>
              <w:t>,</w:t>
            </w:r>
            <w:r>
              <w:rPr>
                <w:rFonts w:hint="eastAsia" w:ascii="宋体" w:hAnsi="宋体" w:cs="宋体"/>
                <w:kern w:val="0"/>
                <w:sz w:val="22"/>
                <w:szCs w:val="22"/>
              </w:rPr>
              <w:t>双湖路</w:t>
            </w:r>
            <w:r>
              <w:rPr>
                <w:rFonts w:ascii="宋体" w:hAnsi="宋体" w:cs="宋体"/>
                <w:kern w:val="0"/>
                <w:sz w:val="22"/>
                <w:szCs w:val="22"/>
              </w:rPr>
              <w:t>,</w:t>
            </w:r>
            <w:r>
              <w:rPr>
                <w:rFonts w:hint="eastAsia" w:ascii="宋体" w:hAnsi="宋体" w:cs="宋体"/>
                <w:kern w:val="0"/>
                <w:sz w:val="22"/>
                <w:szCs w:val="22"/>
              </w:rPr>
              <w:t>桃花路</w:t>
            </w:r>
            <w:r>
              <w:rPr>
                <w:rFonts w:ascii="宋体" w:hAnsi="宋体" w:cs="宋体"/>
                <w:kern w:val="0"/>
                <w:sz w:val="22"/>
                <w:szCs w:val="22"/>
              </w:rPr>
              <w:t>,</w:t>
            </w:r>
            <w:r>
              <w:rPr>
                <w:rFonts w:hint="eastAsia" w:ascii="宋体" w:hAnsi="宋体" w:cs="宋体"/>
                <w:kern w:val="0"/>
                <w:sz w:val="22"/>
                <w:szCs w:val="22"/>
              </w:rPr>
              <w:t>万顺路</w:t>
            </w:r>
            <w:r>
              <w:rPr>
                <w:rFonts w:ascii="宋体" w:hAnsi="宋体" w:cs="宋体"/>
                <w:kern w:val="0"/>
                <w:sz w:val="22"/>
                <w:szCs w:val="22"/>
              </w:rPr>
              <w:t>,</w:t>
            </w:r>
            <w:r>
              <w:rPr>
                <w:rFonts w:hint="eastAsia" w:ascii="宋体" w:hAnsi="宋体" w:cs="宋体"/>
                <w:kern w:val="0"/>
                <w:sz w:val="22"/>
                <w:szCs w:val="22"/>
              </w:rPr>
              <w:t>新港路</w:t>
            </w:r>
            <w:r>
              <w:rPr>
                <w:rFonts w:ascii="宋体" w:hAnsi="宋体" w:cs="宋体"/>
                <w:kern w:val="0"/>
                <w:sz w:val="22"/>
                <w:szCs w:val="22"/>
              </w:rPr>
              <w:t>,</w:t>
            </w:r>
            <w:r>
              <w:rPr>
                <w:rFonts w:hint="eastAsia" w:ascii="宋体" w:hAnsi="宋体" w:cs="宋体"/>
                <w:kern w:val="0"/>
                <w:sz w:val="22"/>
                <w:szCs w:val="22"/>
              </w:rPr>
              <w:t>湖外路给水管道改造</w:t>
            </w:r>
            <w:r>
              <w:rPr>
                <w:rFonts w:ascii="宋体" w:hAnsi="宋体" w:cs="宋体"/>
                <w:kern w:val="0"/>
                <w:sz w:val="22"/>
                <w:szCs w:val="22"/>
              </w:rPr>
              <w:t>13</w:t>
            </w:r>
            <w:r>
              <w:rPr>
                <w:rFonts w:hint="eastAsia" w:ascii="宋体" w:hAnsi="宋体" w:cs="宋体"/>
                <w:kern w:val="0"/>
                <w:sz w:val="22"/>
                <w:szCs w:val="22"/>
              </w:rPr>
              <w:t>条道路供水管网改造</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5700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2850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2850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103</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w:t>
            </w:r>
          </w:p>
        </w:tc>
        <w:tc>
          <w:tcPr>
            <w:tcW w:w="1060" w:type="dxa"/>
            <w:vMerge w:val="restart"/>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铜官供水保障</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铜官水厂扩建</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spacing w:line="280" w:lineRule="exact"/>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年完成前期工作，扩容至</w:t>
            </w:r>
            <w:r>
              <w:rPr>
                <w:rFonts w:ascii="宋体" w:hAnsi="宋体" w:cs="宋体"/>
                <w:kern w:val="0"/>
                <w:sz w:val="22"/>
                <w:szCs w:val="22"/>
              </w:rPr>
              <w:t>2.4</w:t>
            </w:r>
            <w:r>
              <w:rPr>
                <w:rFonts w:hint="eastAsia" w:ascii="宋体" w:hAnsi="宋体" w:cs="宋体"/>
                <w:kern w:val="0"/>
                <w:sz w:val="22"/>
                <w:szCs w:val="22"/>
              </w:rPr>
              <w:t>万吨</w:t>
            </w:r>
            <w:r>
              <w:rPr>
                <w:rFonts w:ascii="宋体" w:hAnsi="宋体" w:cs="宋体"/>
                <w:kern w:val="0"/>
                <w:sz w:val="22"/>
                <w:szCs w:val="22"/>
              </w:rPr>
              <w:t>/</w:t>
            </w:r>
            <w:r>
              <w:rPr>
                <w:rFonts w:hint="eastAsia" w:ascii="宋体" w:hAnsi="宋体" w:cs="宋体"/>
                <w:kern w:val="0"/>
                <w:sz w:val="22"/>
                <w:szCs w:val="22"/>
              </w:rPr>
              <w:t>天</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2021-2023</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1700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1700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104</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Merge w:val="continue"/>
            <w:vAlign w:val="center"/>
          </w:tcPr>
          <w:p>
            <w:pPr>
              <w:spacing w:line="280" w:lineRule="exact"/>
              <w:jc w:val="left"/>
              <w:textAlignment w:val="auto"/>
              <w:rPr>
                <w:rFonts w:ascii="宋体" w:cs="宋体"/>
                <w:kern w:val="0"/>
                <w:sz w:val="22"/>
                <w:szCs w:val="22"/>
              </w:rPr>
            </w:pP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潇湘大道供水干管（彩陶路</w:t>
            </w:r>
            <w:r>
              <w:rPr>
                <w:rFonts w:ascii="宋体" w:hAnsi="宋体" w:cs="宋体"/>
                <w:kern w:val="0"/>
                <w:sz w:val="22"/>
                <w:szCs w:val="22"/>
              </w:rPr>
              <w:t>-</w:t>
            </w:r>
            <w:r>
              <w:rPr>
                <w:rFonts w:hint="eastAsia" w:ascii="宋体" w:hAnsi="宋体" w:cs="宋体"/>
                <w:kern w:val="0"/>
                <w:sz w:val="22"/>
                <w:szCs w:val="22"/>
              </w:rPr>
              <w:t>誓港大道）</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spacing w:line="280" w:lineRule="exact"/>
              <w:textAlignment w:val="auto"/>
              <w:rPr>
                <w:rFonts w:ascii="宋体" w:cs="宋体"/>
                <w:kern w:val="0"/>
                <w:sz w:val="22"/>
                <w:szCs w:val="22"/>
              </w:rPr>
            </w:pPr>
            <w:r>
              <w:rPr>
                <w:rFonts w:hint="eastAsia" w:ascii="宋体" w:hAnsi="宋体" w:cs="宋体"/>
                <w:kern w:val="0"/>
                <w:sz w:val="22"/>
                <w:szCs w:val="22"/>
              </w:rPr>
              <w:t>沿湘江大道，敷设</w:t>
            </w:r>
            <w:r>
              <w:rPr>
                <w:rFonts w:ascii="宋体" w:hAnsi="宋体" w:cs="宋体"/>
                <w:kern w:val="0"/>
                <w:sz w:val="22"/>
                <w:szCs w:val="22"/>
              </w:rPr>
              <w:t>DN800</w:t>
            </w:r>
            <w:r>
              <w:rPr>
                <w:rFonts w:hint="eastAsia" w:ascii="宋体" w:hAnsi="宋体" w:cs="宋体"/>
                <w:kern w:val="0"/>
                <w:sz w:val="22"/>
                <w:szCs w:val="22"/>
              </w:rPr>
              <w:t>自来水管道，全长约</w:t>
            </w:r>
            <w:r>
              <w:rPr>
                <w:rFonts w:ascii="宋体" w:hAnsi="宋体" w:cs="宋体"/>
                <w:kern w:val="0"/>
                <w:sz w:val="22"/>
                <w:szCs w:val="22"/>
              </w:rPr>
              <w:t>7.5</w:t>
            </w:r>
            <w:r>
              <w:rPr>
                <w:rFonts w:hint="eastAsia" w:ascii="宋体" w:hAnsi="宋体" w:cs="宋体"/>
                <w:kern w:val="0"/>
                <w:sz w:val="22"/>
                <w:szCs w:val="22"/>
              </w:rPr>
              <w:t>公里</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2021~2023</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3800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2600 </w:t>
            </w:r>
          </w:p>
        </w:tc>
        <w:tc>
          <w:tcPr>
            <w:tcW w:w="8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105</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住建局</w:t>
            </w:r>
            <w:r>
              <w:rPr>
                <w:rFonts w:ascii="宋体" w:hAnsi="宋体" w:cs="宋体"/>
                <w:kern w:val="0"/>
                <w:sz w:val="22"/>
                <w:szCs w:val="22"/>
              </w:rPr>
              <w:t>/</w:t>
            </w:r>
            <w:r>
              <w:rPr>
                <w:rFonts w:hint="eastAsia" w:ascii="宋体" w:hAnsi="宋体" w:cs="宋体"/>
                <w:kern w:val="0"/>
                <w:sz w:val="22"/>
                <w:szCs w:val="22"/>
              </w:rPr>
              <w:t>自来水公司</w:t>
            </w:r>
          </w:p>
        </w:tc>
        <w:tc>
          <w:tcPr>
            <w:tcW w:w="1060" w:type="dxa"/>
            <w:vMerge w:val="continue"/>
            <w:vAlign w:val="center"/>
          </w:tcPr>
          <w:p>
            <w:pPr>
              <w:spacing w:line="280" w:lineRule="exact"/>
              <w:jc w:val="left"/>
              <w:textAlignment w:val="auto"/>
              <w:rPr>
                <w:rFonts w:ascii="宋体" w:cs="宋体"/>
                <w:kern w:val="0"/>
                <w:sz w:val="22"/>
                <w:szCs w:val="22"/>
              </w:rPr>
            </w:pP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湘江大道供水干管加压泵站</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铜官街道</w:t>
            </w:r>
          </w:p>
        </w:tc>
        <w:tc>
          <w:tcPr>
            <w:tcW w:w="1180"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spacing w:line="280" w:lineRule="exact"/>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年完成前期工作，近期日供水量</w:t>
            </w:r>
            <w:r>
              <w:rPr>
                <w:rFonts w:ascii="宋体" w:hAnsi="宋体" w:cs="宋体"/>
                <w:kern w:val="0"/>
                <w:sz w:val="22"/>
                <w:szCs w:val="22"/>
              </w:rPr>
              <w:t>5</w:t>
            </w:r>
            <w:r>
              <w:rPr>
                <w:rFonts w:hint="eastAsia" w:ascii="宋体" w:hAnsi="宋体" w:cs="宋体"/>
                <w:kern w:val="0"/>
                <w:sz w:val="22"/>
                <w:szCs w:val="22"/>
              </w:rPr>
              <w:t>万吨建设规模</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2022~2023</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3000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3000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106</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w:t>
            </w:r>
            <w:r>
              <w:rPr>
                <w:rFonts w:ascii="宋体" w:hAnsi="宋体" w:cs="宋体"/>
                <w:kern w:val="0"/>
                <w:sz w:val="22"/>
                <w:szCs w:val="22"/>
              </w:rPr>
              <w:t>/</w:t>
            </w:r>
            <w:r>
              <w:rPr>
                <w:rFonts w:hint="eastAsia" w:ascii="宋体" w:hAnsi="宋体" w:cs="宋体"/>
                <w:kern w:val="0"/>
                <w:sz w:val="22"/>
                <w:szCs w:val="22"/>
              </w:rPr>
              <w:t>自来水公司</w:t>
            </w:r>
          </w:p>
        </w:tc>
        <w:tc>
          <w:tcPr>
            <w:tcW w:w="106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供水管网</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经开区自来水管网</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w:t>
            </w:r>
          </w:p>
        </w:tc>
        <w:tc>
          <w:tcPr>
            <w:tcW w:w="11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spacing w:line="280" w:lineRule="exact"/>
              <w:textAlignment w:val="auto"/>
              <w:rPr>
                <w:rFonts w:ascii="宋体" w:cs="宋体"/>
                <w:kern w:val="0"/>
                <w:sz w:val="22"/>
                <w:szCs w:val="22"/>
              </w:rPr>
            </w:pPr>
            <w:r>
              <w:rPr>
                <w:rFonts w:hint="eastAsia" w:ascii="宋体" w:hAnsi="宋体" w:cs="宋体"/>
                <w:kern w:val="0"/>
                <w:sz w:val="22"/>
                <w:szCs w:val="22"/>
              </w:rPr>
              <w:t>郭亮南路、高教路、高原路、长塘路等</w:t>
            </w:r>
            <w:r>
              <w:rPr>
                <w:rFonts w:ascii="宋体" w:hAnsi="宋体" w:cs="宋体"/>
                <w:kern w:val="0"/>
                <w:sz w:val="22"/>
                <w:szCs w:val="22"/>
              </w:rPr>
              <w:t>10</w:t>
            </w:r>
            <w:r>
              <w:rPr>
                <w:rFonts w:hint="eastAsia" w:ascii="宋体" w:hAnsi="宋体" w:cs="宋体"/>
                <w:kern w:val="0"/>
                <w:sz w:val="22"/>
                <w:szCs w:val="22"/>
              </w:rPr>
              <w:t>条道路配套自来水管网</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1200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700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107</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各燃气公司（新奥、华润、昆仑）</w:t>
            </w:r>
          </w:p>
        </w:tc>
        <w:tc>
          <w:tcPr>
            <w:tcW w:w="1060" w:type="dxa"/>
            <w:vMerge w:val="restart"/>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燃气及配套</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天然气望星门站及管网建设项目</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spacing w:line="280" w:lineRule="exact"/>
              <w:textAlignment w:val="auto"/>
              <w:rPr>
                <w:rFonts w:ascii="宋体" w:cs="宋体"/>
                <w:kern w:val="0"/>
                <w:sz w:val="22"/>
                <w:szCs w:val="22"/>
              </w:rPr>
            </w:pPr>
            <w:r>
              <w:rPr>
                <w:rFonts w:hint="eastAsia" w:ascii="宋体" w:hAnsi="宋体" w:cs="宋体"/>
                <w:kern w:val="0"/>
                <w:sz w:val="22"/>
                <w:szCs w:val="22"/>
              </w:rPr>
              <w:t>建设天然气望星门站及管网，其中新奥燃气门站占地</w:t>
            </w:r>
            <w:r>
              <w:rPr>
                <w:rFonts w:ascii="宋体" w:hAnsi="宋体" w:cs="宋体"/>
                <w:kern w:val="0"/>
                <w:sz w:val="22"/>
                <w:szCs w:val="22"/>
              </w:rPr>
              <w:t>11.43</w:t>
            </w:r>
            <w:r>
              <w:rPr>
                <w:rFonts w:hint="eastAsia" w:ascii="宋体" w:hAnsi="宋体" w:cs="宋体"/>
                <w:kern w:val="0"/>
                <w:sz w:val="22"/>
                <w:szCs w:val="22"/>
              </w:rPr>
              <w:t>亩，高压管道</w:t>
            </w:r>
            <w:r>
              <w:rPr>
                <w:rFonts w:ascii="宋体" w:hAnsi="宋体" w:cs="宋体"/>
                <w:kern w:val="0"/>
                <w:sz w:val="22"/>
                <w:szCs w:val="22"/>
              </w:rPr>
              <w:t>7.1km</w:t>
            </w:r>
            <w:r>
              <w:rPr>
                <w:rFonts w:hint="eastAsia" w:ascii="宋体" w:hAnsi="宋体" w:cs="宋体"/>
                <w:kern w:val="0"/>
                <w:sz w:val="22"/>
                <w:szCs w:val="22"/>
              </w:rPr>
              <w:t>；华润燃气门站占地</w:t>
            </w:r>
            <w:r>
              <w:rPr>
                <w:rFonts w:ascii="宋体" w:hAnsi="宋体" w:cs="宋体"/>
                <w:kern w:val="0"/>
                <w:sz w:val="22"/>
                <w:szCs w:val="22"/>
              </w:rPr>
              <w:t>7</w:t>
            </w:r>
            <w:r>
              <w:rPr>
                <w:rFonts w:hint="eastAsia" w:ascii="宋体" w:hAnsi="宋体" w:cs="宋体"/>
                <w:kern w:val="0"/>
                <w:sz w:val="22"/>
                <w:szCs w:val="22"/>
              </w:rPr>
              <w:t>亩，高压管道</w:t>
            </w:r>
            <w:r>
              <w:rPr>
                <w:rFonts w:ascii="宋体" w:hAnsi="宋体" w:cs="宋体"/>
                <w:kern w:val="0"/>
                <w:sz w:val="22"/>
                <w:szCs w:val="22"/>
              </w:rPr>
              <w:t>3.5km</w:t>
            </w:r>
            <w:r>
              <w:rPr>
                <w:rFonts w:hint="eastAsia" w:ascii="宋体" w:hAnsi="宋体" w:cs="宋体"/>
                <w:kern w:val="0"/>
                <w:sz w:val="22"/>
                <w:szCs w:val="22"/>
              </w:rPr>
              <w:t>；昆仑燃气高压管道（穿越湘江）</w:t>
            </w:r>
            <w:r>
              <w:rPr>
                <w:rFonts w:ascii="宋体" w:hAnsi="宋体" w:cs="宋体"/>
                <w:kern w:val="0"/>
                <w:sz w:val="22"/>
                <w:szCs w:val="22"/>
              </w:rPr>
              <w:t>2.2km</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23100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1000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108</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华润燃气公司</w:t>
            </w:r>
            <w:r>
              <w:rPr>
                <w:rFonts w:ascii="宋体" w:hAnsi="宋体" w:cs="宋体"/>
                <w:kern w:val="0"/>
                <w:sz w:val="22"/>
                <w:szCs w:val="22"/>
              </w:rPr>
              <w:t>/</w:t>
            </w:r>
            <w:r>
              <w:rPr>
                <w:rFonts w:hint="eastAsia" w:ascii="宋体" w:hAnsi="宋体" w:cs="宋体"/>
                <w:kern w:val="0"/>
                <w:sz w:val="22"/>
                <w:szCs w:val="22"/>
              </w:rPr>
              <w:t>经开区</w:t>
            </w:r>
          </w:p>
        </w:tc>
        <w:tc>
          <w:tcPr>
            <w:tcW w:w="1060" w:type="dxa"/>
            <w:vMerge w:val="continue"/>
            <w:vAlign w:val="center"/>
          </w:tcPr>
          <w:p>
            <w:pPr>
              <w:spacing w:line="280" w:lineRule="exact"/>
              <w:jc w:val="left"/>
              <w:textAlignment w:val="auto"/>
              <w:rPr>
                <w:rFonts w:ascii="宋体" w:cs="宋体"/>
                <w:kern w:val="0"/>
                <w:sz w:val="22"/>
                <w:szCs w:val="22"/>
              </w:rPr>
            </w:pP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段家冲</w:t>
            </w:r>
            <w:r>
              <w:rPr>
                <w:rFonts w:ascii="宋体" w:hAnsi="宋体" w:cs="宋体"/>
                <w:kern w:val="0"/>
                <w:sz w:val="22"/>
                <w:szCs w:val="22"/>
              </w:rPr>
              <w:t>LNG</w:t>
            </w:r>
            <w:r>
              <w:rPr>
                <w:rFonts w:hint="eastAsia" w:ascii="宋体" w:hAnsi="宋体" w:cs="宋体"/>
                <w:kern w:val="0"/>
                <w:sz w:val="22"/>
                <w:szCs w:val="22"/>
              </w:rPr>
              <w:t>储气调峰综合站及经开区天然气管网工程</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w:t>
            </w:r>
          </w:p>
        </w:tc>
        <w:tc>
          <w:tcPr>
            <w:tcW w:w="1180"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spacing w:line="280" w:lineRule="exact"/>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年启动前期工作，</w:t>
            </w:r>
            <w:r>
              <w:rPr>
                <w:rFonts w:ascii="宋体" w:hAnsi="宋体" w:cs="宋体"/>
                <w:kern w:val="0"/>
                <w:sz w:val="22"/>
                <w:szCs w:val="22"/>
              </w:rPr>
              <w:t>2022</w:t>
            </w:r>
            <w:r>
              <w:rPr>
                <w:rFonts w:hint="eastAsia" w:ascii="宋体" w:hAnsi="宋体" w:cs="宋体"/>
                <w:kern w:val="0"/>
                <w:sz w:val="22"/>
                <w:szCs w:val="22"/>
              </w:rPr>
              <w:t>开始建设</w:t>
            </w:r>
            <w:r>
              <w:rPr>
                <w:rFonts w:ascii="宋体" w:hAnsi="宋体" w:cs="宋体"/>
                <w:kern w:val="0"/>
                <w:sz w:val="22"/>
                <w:szCs w:val="22"/>
              </w:rPr>
              <w:t>LNG</w:t>
            </w:r>
            <w:r>
              <w:rPr>
                <w:rFonts w:hint="eastAsia" w:ascii="宋体" w:hAnsi="宋体" w:cs="宋体"/>
                <w:kern w:val="0"/>
                <w:sz w:val="22"/>
                <w:szCs w:val="22"/>
              </w:rPr>
              <w:t>储存规模</w:t>
            </w:r>
            <w:r>
              <w:rPr>
                <w:rFonts w:ascii="宋体" w:hAnsi="宋体" w:cs="宋体"/>
                <w:kern w:val="0"/>
                <w:sz w:val="22"/>
                <w:szCs w:val="22"/>
              </w:rPr>
              <w:t>5000</w:t>
            </w:r>
            <w:r>
              <w:rPr>
                <w:rFonts w:hint="eastAsia" w:ascii="宋体" w:hAnsi="宋体" w:cs="宋体"/>
                <w:kern w:val="0"/>
                <w:sz w:val="22"/>
                <w:szCs w:val="22"/>
              </w:rPr>
              <w:t>立方米（折合气态天然气</w:t>
            </w:r>
            <w:r>
              <w:rPr>
                <w:rFonts w:ascii="宋体" w:hAnsi="宋体" w:cs="宋体"/>
                <w:kern w:val="0"/>
                <w:sz w:val="22"/>
                <w:szCs w:val="22"/>
              </w:rPr>
              <w:t>300</w:t>
            </w:r>
            <w:r>
              <w:rPr>
                <w:rFonts w:hint="eastAsia" w:ascii="宋体" w:hAnsi="宋体" w:cs="宋体"/>
                <w:kern w:val="0"/>
                <w:sz w:val="22"/>
                <w:szCs w:val="22"/>
              </w:rPr>
              <w:t>万立方米），含调压计量设施、综合办公等功能。总投资约</w:t>
            </w:r>
            <w:r>
              <w:rPr>
                <w:rFonts w:ascii="宋体" w:hAnsi="宋体" w:cs="宋体"/>
                <w:kern w:val="0"/>
                <w:sz w:val="22"/>
                <w:szCs w:val="22"/>
              </w:rPr>
              <w:t>1.48</w:t>
            </w:r>
            <w:r>
              <w:rPr>
                <w:rFonts w:hint="eastAsia" w:ascii="宋体" w:hAnsi="宋体" w:cs="宋体"/>
                <w:kern w:val="0"/>
                <w:sz w:val="22"/>
                <w:szCs w:val="22"/>
              </w:rPr>
              <w:t>亿，</w:t>
            </w:r>
            <w:r>
              <w:rPr>
                <w:rFonts w:ascii="宋体" w:hAnsi="宋体" w:cs="宋体"/>
                <w:kern w:val="0"/>
                <w:sz w:val="22"/>
                <w:szCs w:val="22"/>
              </w:rPr>
              <w:t>2021</w:t>
            </w:r>
            <w:r>
              <w:rPr>
                <w:rFonts w:hint="eastAsia" w:ascii="宋体" w:hAnsi="宋体" w:cs="宋体"/>
                <w:kern w:val="0"/>
                <w:sz w:val="22"/>
                <w:szCs w:val="22"/>
              </w:rPr>
              <w:t>年建设管网：郭亮南路、高教路、长塘路等</w:t>
            </w:r>
            <w:r>
              <w:rPr>
                <w:rFonts w:ascii="宋体" w:hAnsi="宋体" w:cs="宋体"/>
                <w:kern w:val="0"/>
                <w:sz w:val="22"/>
                <w:szCs w:val="22"/>
              </w:rPr>
              <w:t>10</w:t>
            </w:r>
            <w:r>
              <w:rPr>
                <w:rFonts w:hint="eastAsia" w:ascii="宋体" w:hAnsi="宋体" w:cs="宋体"/>
                <w:kern w:val="0"/>
                <w:sz w:val="22"/>
                <w:szCs w:val="22"/>
              </w:rPr>
              <w:t>条道路配套天然气管网</w:t>
            </w:r>
            <w:r>
              <w:rPr>
                <w:rFonts w:ascii="宋体" w:hAnsi="宋体" w:cs="宋体"/>
                <w:kern w:val="0"/>
                <w:sz w:val="22"/>
                <w:szCs w:val="22"/>
              </w:rPr>
              <w:t>1500</w:t>
            </w:r>
            <w:r>
              <w:rPr>
                <w:rFonts w:hint="eastAsia" w:ascii="宋体" w:hAnsi="宋体" w:cs="宋体"/>
                <w:kern w:val="0"/>
                <w:sz w:val="22"/>
                <w:szCs w:val="22"/>
              </w:rPr>
              <w:t>万元。</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2020-2025</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16300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109</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w:t>
            </w:r>
            <w:r>
              <w:rPr>
                <w:rFonts w:ascii="宋体" w:hAnsi="宋体" w:cs="宋体"/>
                <w:kern w:val="0"/>
                <w:sz w:val="22"/>
                <w:szCs w:val="22"/>
              </w:rPr>
              <w:t>/</w:t>
            </w:r>
            <w:r>
              <w:rPr>
                <w:rFonts w:hint="eastAsia" w:ascii="宋体" w:hAnsi="宋体" w:cs="宋体"/>
                <w:kern w:val="0"/>
                <w:sz w:val="22"/>
                <w:szCs w:val="22"/>
              </w:rPr>
              <w:t>供电公司</w:t>
            </w:r>
          </w:p>
        </w:tc>
        <w:tc>
          <w:tcPr>
            <w:tcW w:w="106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电力</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经开区供电工程</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w:t>
            </w:r>
          </w:p>
        </w:tc>
        <w:tc>
          <w:tcPr>
            <w:tcW w:w="11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spacing w:line="280" w:lineRule="exact"/>
              <w:textAlignment w:val="auto"/>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经开区</w:t>
            </w:r>
            <w:r>
              <w:rPr>
                <w:rFonts w:ascii="宋体" w:hAnsi="宋体" w:cs="宋体"/>
                <w:kern w:val="0"/>
                <w:sz w:val="22"/>
                <w:szCs w:val="22"/>
              </w:rPr>
              <w:t>10</w:t>
            </w:r>
            <w:r>
              <w:rPr>
                <w:rFonts w:hint="eastAsia" w:ascii="宋体" w:hAnsi="宋体" w:cs="宋体"/>
                <w:kern w:val="0"/>
                <w:sz w:val="22"/>
                <w:szCs w:val="22"/>
              </w:rPr>
              <w:t>千伏电力线路：新建明德学校双电源、洪家坡消防站双电源、</w:t>
            </w:r>
            <w:r>
              <w:rPr>
                <w:rFonts w:ascii="宋体" w:hAnsi="宋体" w:cs="宋体"/>
                <w:kern w:val="0"/>
                <w:sz w:val="22"/>
                <w:szCs w:val="22"/>
              </w:rPr>
              <w:t>5G</w:t>
            </w:r>
            <w:r>
              <w:rPr>
                <w:rFonts w:hint="eastAsia" w:ascii="宋体" w:hAnsi="宋体" w:cs="宋体"/>
                <w:kern w:val="0"/>
                <w:sz w:val="22"/>
                <w:szCs w:val="22"/>
              </w:rPr>
              <w:t>产业园等配套</w:t>
            </w:r>
            <w:r>
              <w:rPr>
                <w:rFonts w:ascii="宋体" w:hAnsi="宋体" w:cs="宋体"/>
                <w:kern w:val="0"/>
                <w:sz w:val="22"/>
                <w:szCs w:val="22"/>
              </w:rPr>
              <w:t>10</w:t>
            </w:r>
            <w:r>
              <w:rPr>
                <w:rFonts w:hint="eastAsia" w:ascii="宋体" w:hAnsi="宋体" w:cs="宋体"/>
                <w:kern w:val="0"/>
                <w:sz w:val="22"/>
                <w:szCs w:val="22"/>
              </w:rPr>
              <w:t>千伏外线工程。</w:t>
            </w:r>
            <w:r>
              <w:rPr>
                <w:rFonts w:asci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园区</w:t>
            </w:r>
            <w:r>
              <w:rPr>
                <w:rFonts w:ascii="宋体" w:hAnsi="宋体" w:cs="宋体"/>
                <w:kern w:val="0"/>
                <w:sz w:val="22"/>
                <w:szCs w:val="22"/>
              </w:rPr>
              <w:t>110KV</w:t>
            </w:r>
            <w:r>
              <w:rPr>
                <w:rFonts w:hint="eastAsia" w:ascii="宋体" w:hAnsi="宋体" w:cs="宋体"/>
                <w:kern w:val="0"/>
                <w:sz w:val="22"/>
                <w:szCs w:val="22"/>
              </w:rPr>
              <w:t>变电站：建设园区</w:t>
            </w:r>
            <w:r>
              <w:rPr>
                <w:rFonts w:ascii="宋体" w:hAnsi="宋体" w:cs="宋体"/>
                <w:kern w:val="0"/>
                <w:sz w:val="22"/>
                <w:szCs w:val="22"/>
              </w:rPr>
              <w:t>110KV</w:t>
            </w:r>
            <w:r>
              <w:rPr>
                <w:rFonts w:hint="eastAsia" w:ascii="宋体" w:hAnsi="宋体" w:cs="宋体"/>
                <w:kern w:val="0"/>
                <w:sz w:val="22"/>
                <w:szCs w:val="22"/>
              </w:rPr>
              <w:t>变电站位于航空路与高塘岭路交叉口东北角，占地</w:t>
            </w:r>
            <w:r>
              <w:rPr>
                <w:rFonts w:ascii="宋体" w:hAnsi="宋体" w:cs="宋体"/>
                <w:kern w:val="0"/>
                <w:sz w:val="22"/>
                <w:szCs w:val="22"/>
              </w:rPr>
              <w:t>9</w:t>
            </w:r>
            <w:r>
              <w:rPr>
                <w:rFonts w:hint="eastAsia" w:ascii="宋体" w:hAnsi="宋体" w:cs="宋体"/>
                <w:kern w:val="0"/>
                <w:sz w:val="22"/>
                <w:szCs w:val="22"/>
              </w:rPr>
              <w:t>亩，一期建设</w:t>
            </w:r>
            <w:r>
              <w:rPr>
                <w:rFonts w:ascii="宋体" w:hAnsi="宋体" w:cs="宋体"/>
                <w:kern w:val="0"/>
                <w:sz w:val="22"/>
                <w:szCs w:val="22"/>
              </w:rPr>
              <w:t>2</w:t>
            </w:r>
            <w:r>
              <w:rPr>
                <w:rFonts w:hint="eastAsia" w:ascii="宋体" w:hAnsi="宋体" w:cs="宋体"/>
                <w:kern w:val="0"/>
                <w:sz w:val="22"/>
                <w:szCs w:val="22"/>
              </w:rPr>
              <w:t>台</w:t>
            </w:r>
            <w:r>
              <w:rPr>
                <w:rFonts w:ascii="宋体" w:hAnsi="宋体" w:cs="宋体"/>
                <w:kern w:val="0"/>
                <w:sz w:val="22"/>
                <w:szCs w:val="22"/>
              </w:rPr>
              <w:t>63MVA</w:t>
            </w:r>
            <w:r>
              <w:rPr>
                <w:rFonts w:hint="eastAsia" w:ascii="宋体" w:hAnsi="宋体" w:cs="宋体"/>
                <w:kern w:val="0"/>
                <w:sz w:val="22"/>
                <w:szCs w:val="22"/>
              </w:rPr>
              <w:t>主变，终期</w:t>
            </w:r>
            <w:r>
              <w:rPr>
                <w:rFonts w:ascii="宋体" w:hAnsi="宋体" w:cs="宋体"/>
                <w:kern w:val="0"/>
                <w:sz w:val="22"/>
                <w:szCs w:val="22"/>
              </w:rPr>
              <w:t>4</w:t>
            </w:r>
            <w:r>
              <w:rPr>
                <w:rFonts w:hint="eastAsia" w:ascii="宋体" w:hAnsi="宋体" w:cs="宋体"/>
                <w:kern w:val="0"/>
                <w:sz w:val="22"/>
                <w:szCs w:val="22"/>
              </w:rPr>
              <w:t>台</w:t>
            </w:r>
            <w:r>
              <w:rPr>
                <w:rFonts w:ascii="宋体" w:hAnsi="宋体" w:cs="宋体"/>
                <w:kern w:val="0"/>
                <w:sz w:val="22"/>
                <w:szCs w:val="22"/>
              </w:rPr>
              <w:t>63MVA</w:t>
            </w:r>
            <w:r>
              <w:rPr>
                <w:rFonts w:hint="eastAsia" w:ascii="宋体" w:hAnsi="宋体" w:cs="宋体"/>
                <w:kern w:val="0"/>
                <w:sz w:val="22"/>
                <w:szCs w:val="22"/>
              </w:rPr>
              <w:t>主变。</w:t>
            </w:r>
            <w:r>
              <w:rPr>
                <w:rFonts w:ascii="宋体" w:cs="宋体"/>
                <w:kern w:val="0"/>
                <w:sz w:val="22"/>
                <w:szCs w:val="22"/>
              </w:rPr>
              <w:br w:type="textWrapping"/>
            </w:r>
            <w:r>
              <w:rPr>
                <w:rFonts w:ascii="宋体" w:hAnsi="宋体" w:cs="宋体"/>
                <w:kern w:val="0"/>
                <w:sz w:val="22"/>
                <w:szCs w:val="22"/>
              </w:rPr>
              <w:t>3.</w:t>
            </w:r>
            <w:r>
              <w:rPr>
                <w:rFonts w:hint="eastAsia" w:ascii="宋体" w:hAnsi="宋体" w:cs="宋体"/>
                <w:spacing w:val="-6"/>
                <w:kern w:val="0"/>
                <w:sz w:val="22"/>
                <w:szCs w:val="22"/>
              </w:rPr>
              <w:t>高冲</w:t>
            </w:r>
            <w:r>
              <w:rPr>
                <w:rFonts w:ascii="宋体" w:hAnsi="宋体" w:cs="宋体"/>
                <w:spacing w:val="-6"/>
                <w:kern w:val="0"/>
                <w:sz w:val="22"/>
                <w:szCs w:val="22"/>
              </w:rPr>
              <w:t>110KV</w:t>
            </w:r>
            <w:r>
              <w:rPr>
                <w:rFonts w:hint="eastAsia" w:ascii="宋体" w:hAnsi="宋体" w:cs="宋体"/>
                <w:spacing w:val="-6"/>
                <w:kern w:val="0"/>
                <w:sz w:val="22"/>
                <w:szCs w:val="22"/>
              </w:rPr>
              <w:t>变电站</w:t>
            </w:r>
            <w:r>
              <w:rPr>
                <w:rFonts w:ascii="宋体" w:hAnsi="宋体" w:cs="宋体"/>
                <w:spacing w:val="-6"/>
                <w:kern w:val="0"/>
                <w:sz w:val="22"/>
                <w:szCs w:val="22"/>
              </w:rPr>
              <w:t>:</w:t>
            </w:r>
            <w:r>
              <w:rPr>
                <w:rFonts w:hint="eastAsia" w:ascii="宋体" w:hAnsi="宋体" w:cs="宋体"/>
                <w:spacing w:val="-6"/>
                <w:kern w:val="0"/>
                <w:sz w:val="22"/>
                <w:szCs w:val="22"/>
              </w:rPr>
              <w:t>建设高冲</w:t>
            </w:r>
            <w:r>
              <w:rPr>
                <w:rFonts w:ascii="宋体" w:hAnsi="宋体" w:cs="宋体"/>
                <w:spacing w:val="-6"/>
                <w:kern w:val="0"/>
                <w:sz w:val="22"/>
                <w:szCs w:val="22"/>
              </w:rPr>
              <w:t>110KV</w:t>
            </w:r>
            <w:r>
              <w:rPr>
                <w:rFonts w:hint="eastAsia" w:ascii="宋体" w:hAnsi="宋体" w:cs="宋体"/>
                <w:spacing w:val="-6"/>
                <w:kern w:val="0"/>
                <w:sz w:val="22"/>
                <w:szCs w:val="22"/>
              </w:rPr>
              <w:t>变电站位于赤岗路与郭亮南路交叉口西北角，占地</w:t>
            </w:r>
            <w:r>
              <w:rPr>
                <w:rFonts w:ascii="宋体" w:hAnsi="宋体" w:cs="宋体"/>
                <w:spacing w:val="-6"/>
                <w:kern w:val="0"/>
                <w:sz w:val="22"/>
                <w:szCs w:val="22"/>
              </w:rPr>
              <w:t>7</w:t>
            </w:r>
            <w:r>
              <w:rPr>
                <w:rFonts w:hint="eastAsia" w:ascii="宋体" w:hAnsi="宋体" w:cs="宋体"/>
                <w:spacing w:val="-6"/>
                <w:kern w:val="0"/>
                <w:sz w:val="22"/>
                <w:szCs w:val="22"/>
              </w:rPr>
              <w:t>亩，一期建设</w:t>
            </w:r>
            <w:r>
              <w:rPr>
                <w:rFonts w:ascii="宋体" w:hAnsi="宋体" w:cs="宋体"/>
                <w:spacing w:val="-6"/>
                <w:kern w:val="0"/>
                <w:sz w:val="22"/>
                <w:szCs w:val="22"/>
              </w:rPr>
              <w:t>1</w:t>
            </w:r>
            <w:r>
              <w:rPr>
                <w:rFonts w:hint="eastAsia" w:ascii="宋体" w:hAnsi="宋体" w:cs="宋体"/>
                <w:spacing w:val="-6"/>
                <w:kern w:val="0"/>
                <w:sz w:val="22"/>
                <w:szCs w:val="22"/>
              </w:rPr>
              <w:t>台</w:t>
            </w:r>
            <w:r>
              <w:rPr>
                <w:rFonts w:ascii="宋体" w:hAnsi="宋体" w:cs="宋体"/>
                <w:spacing w:val="-6"/>
                <w:kern w:val="0"/>
                <w:sz w:val="22"/>
                <w:szCs w:val="22"/>
              </w:rPr>
              <w:t>63MVA</w:t>
            </w:r>
            <w:r>
              <w:rPr>
                <w:rFonts w:hint="eastAsia" w:ascii="宋体" w:hAnsi="宋体" w:cs="宋体"/>
                <w:spacing w:val="-6"/>
                <w:kern w:val="0"/>
                <w:sz w:val="22"/>
                <w:szCs w:val="22"/>
              </w:rPr>
              <w:t>主变，终期</w:t>
            </w:r>
            <w:r>
              <w:rPr>
                <w:rFonts w:ascii="宋体" w:hAnsi="宋体" w:cs="宋体"/>
                <w:spacing w:val="-6"/>
                <w:kern w:val="0"/>
                <w:sz w:val="22"/>
                <w:szCs w:val="22"/>
              </w:rPr>
              <w:t>3</w:t>
            </w:r>
            <w:r>
              <w:rPr>
                <w:rFonts w:hint="eastAsia" w:ascii="宋体" w:hAnsi="宋体" w:cs="宋体"/>
                <w:spacing w:val="-6"/>
                <w:kern w:val="0"/>
                <w:sz w:val="22"/>
                <w:szCs w:val="22"/>
              </w:rPr>
              <w:t>台</w:t>
            </w:r>
            <w:r>
              <w:rPr>
                <w:rFonts w:ascii="宋体" w:hAnsi="宋体" w:cs="宋体"/>
                <w:spacing w:val="-6"/>
                <w:kern w:val="0"/>
                <w:sz w:val="22"/>
                <w:szCs w:val="22"/>
              </w:rPr>
              <w:t>63MVA</w:t>
            </w:r>
            <w:r>
              <w:rPr>
                <w:rFonts w:hint="eastAsia" w:ascii="宋体" w:hAnsi="宋体" w:cs="宋体"/>
                <w:spacing w:val="-6"/>
                <w:kern w:val="0"/>
                <w:sz w:val="22"/>
                <w:szCs w:val="22"/>
              </w:rPr>
              <w:t>主变。</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10100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6500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经开区及电力部门自筹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110</w:t>
            </w:r>
          </w:p>
        </w:tc>
        <w:tc>
          <w:tcPr>
            <w:tcW w:w="3153"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区人民医院</w:t>
            </w:r>
            <w:r>
              <w:rPr>
                <w:rFonts w:ascii="宋体" w:hAnsi="宋体" w:cs="宋体"/>
                <w:kern w:val="0"/>
                <w:sz w:val="22"/>
                <w:szCs w:val="22"/>
              </w:rPr>
              <w:t>10KV</w:t>
            </w:r>
            <w:r>
              <w:rPr>
                <w:rFonts w:hint="eastAsia" w:ascii="宋体" w:hAnsi="宋体" w:cs="宋体"/>
                <w:kern w:val="0"/>
                <w:sz w:val="22"/>
                <w:szCs w:val="22"/>
              </w:rPr>
              <w:t>外接双电源及变配电工程</w:t>
            </w:r>
          </w:p>
        </w:tc>
        <w:tc>
          <w:tcPr>
            <w:tcW w:w="1189"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spacing w:line="280" w:lineRule="exact"/>
              <w:textAlignment w:val="auto"/>
              <w:rPr>
                <w:rFonts w:ascii="宋体" w:cs="宋体"/>
                <w:kern w:val="0"/>
                <w:sz w:val="22"/>
                <w:szCs w:val="22"/>
              </w:rPr>
            </w:pPr>
            <w:r>
              <w:rPr>
                <w:rFonts w:hint="eastAsia" w:ascii="宋体" w:hAnsi="宋体" w:cs="宋体"/>
                <w:kern w:val="0"/>
                <w:sz w:val="22"/>
                <w:szCs w:val="22"/>
              </w:rPr>
              <w:t>新建双回电缆通道，埋设电力电缆，并接入项目开闭所，含开闭所变配电设施设备安装等。</w:t>
            </w:r>
          </w:p>
        </w:tc>
        <w:tc>
          <w:tcPr>
            <w:tcW w:w="696"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2021-2023</w:t>
            </w:r>
          </w:p>
        </w:tc>
        <w:tc>
          <w:tcPr>
            <w:tcW w:w="992"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3800 </w:t>
            </w:r>
          </w:p>
        </w:tc>
        <w:tc>
          <w:tcPr>
            <w:tcW w:w="928"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spacing w:line="280" w:lineRule="exact"/>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spacing w:line="280" w:lineRule="exact"/>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18902" w:type="dxa"/>
            <w:gridSpan w:val="8"/>
            <w:vAlign w:val="center"/>
          </w:tcPr>
          <w:p>
            <w:pPr>
              <w:jc w:val="center"/>
              <w:textAlignment w:val="auto"/>
              <w:rPr>
                <w:rFonts w:ascii="宋体" w:cs="宋体"/>
                <w:kern w:val="0"/>
                <w:sz w:val="22"/>
                <w:szCs w:val="22"/>
              </w:rPr>
            </w:pPr>
            <w:r>
              <w:rPr>
                <w:rFonts w:hint="eastAsia" w:ascii="宋体" w:hAnsi="宋体" w:cs="宋体"/>
                <w:kern w:val="0"/>
                <w:sz w:val="22"/>
                <w:szCs w:val="22"/>
              </w:rPr>
              <w:t>小计</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88200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6450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24250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5" w:hRule="atLeast"/>
          <w:jc w:val="center"/>
        </w:trPr>
        <w:tc>
          <w:tcPr>
            <w:tcW w:w="22753" w:type="dxa"/>
            <w:gridSpan w:val="12"/>
            <w:vAlign w:val="center"/>
          </w:tcPr>
          <w:p>
            <w:pPr>
              <w:jc w:val="center"/>
              <w:textAlignment w:val="auto"/>
              <w:rPr>
                <w:rFonts w:ascii="黑体" w:hAnsi="宋体" w:eastAsia="黑体" w:cs="宋体"/>
                <w:kern w:val="0"/>
                <w:sz w:val="32"/>
                <w:szCs w:val="32"/>
              </w:rPr>
            </w:pPr>
            <w:r>
              <w:rPr>
                <w:rFonts w:hint="eastAsia" w:ascii="黑体" w:hAnsi="宋体" w:eastAsia="黑体" w:cs="宋体"/>
                <w:kern w:val="0"/>
                <w:sz w:val="32"/>
                <w:szCs w:val="32"/>
              </w:rPr>
              <w:t>七、十大生态示范工程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湖南长润置业有限公司</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长润奇乐园项目（含星悦湖公园）</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规划面积</w:t>
            </w:r>
            <w:r>
              <w:rPr>
                <w:rFonts w:ascii="宋体" w:hAnsi="宋体" w:cs="宋体"/>
                <w:kern w:val="0"/>
                <w:sz w:val="22"/>
                <w:szCs w:val="22"/>
              </w:rPr>
              <w:t>119.46</w:t>
            </w:r>
            <w:r>
              <w:rPr>
                <w:rFonts w:hint="eastAsia" w:ascii="宋体" w:hAnsi="宋体" w:cs="宋体"/>
                <w:kern w:val="0"/>
                <w:sz w:val="22"/>
                <w:szCs w:val="22"/>
              </w:rPr>
              <w:t>亩，开发面积</w:t>
            </w:r>
            <w:r>
              <w:rPr>
                <w:rFonts w:ascii="宋体" w:hAnsi="宋体" w:cs="宋体"/>
                <w:kern w:val="0"/>
                <w:sz w:val="22"/>
                <w:szCs w:val="22"/>
              </w:rPr>
              <w:t>79000</w:t>
            </w:r>
            <w:r>
              <w:rPr>
                <w:rFonts w:hint="eastAsia" w:ascii="宋体" w:hAnsi="宋体" w:cs="宋体"/>
                <w:kern w:val="0"/>
                <w:sz w:val="22"/>
                <w:szCs w:val="22"/>
              </w:rPr>
              <w:t>平方米，拟建设长润奇乐园及星悦湖公园项目。</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2018-2022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60000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20000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先导文旅投公司</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白石湖公园</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白石湖公园：包含公园园林、绿化景观工程等内容，绿化面积</w:t>
            </w:r>
            <w:r>
              <w:rPr>
                <w:rFonts w:ascii="宋体" w:hAnsi="宋体" w:cs="宋体"/>
                <w:kern w:val="0"/>
                <w:sz w:val="22"/>
                <w:szCs w:val="22"/>
              </w:rPr>
              <w:t>28352</w:t>
            </w:r>
            <w:r>
              <w:rPr>
                <w:rFonts w:hint="eastAsia" w:ascii="宋体" w:hAnsi="宋体" w:cs="宋体"/>
                <w:kern w:val="0"/>
                <w:sz w:val="22"/>
                <w:szCs w:val="22"/>
              </w:rPr>
              <w:t>㎡</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6735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435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公园</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大泽湖生态湿地</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大泽湖街道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项目总面积约为</w:t>
            </w:r>
            <w:r>
              <w:rPr>
                <w:rFonts w:ascii="宋体" w:hAnsi="宋体" w:cs="宋体"/>
                <w:kern w:val="0"/>
                <w:sz w:val="22"/>
                <w:szCs w:val="22"/>
              </w:rPr>
              <w:t>2976.52</w:t>
            </w:r>
            <w:r>
              <w:rPr>
                <w:rFonts w:hint="eastAsia" w:ascii="宋体" w:hAnsi="宋体" w:cs="宋体"/>
                <w:kern w:val="0"/>
                <w:sz w:val="22"/>
                <w:szCs w:val="22"/>
              </w:rPr>
              <w:t>亩（含大泽湖湿地、净化湿地、上重阳湖、大泽湖湿地南片），主要建设内容为清淤工程、生态净化设施、生态驳岸、生态恢复工程、绿化工程、园路广场工程、生态补水工程及湿地配套服务设施</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168000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168000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湖南蜀溪春房地产开发有限公司</w:t>
            </w:r>
            <w:r>
              <w:rPr>
                <w:rFonts w:ascii="宋体" w:hAnsi="宋体" w:cs="宋体"/>
                <w:kern w:val="0"/>
                <w:sz w:val="22"/>
                <w:szCs w:val="22"/>
              </w:rPr>
              <w:t>/</w:t>
            </w:r>
            <w:r>
              <w:rPr>
                <w:rFonts w:hint="eastAsia" w:ascii="宋体" w:hAnsi="宋体" w:cs="宋体"/>
                <w:kern w:val="0"/>
                <w:sz w:val="22"/>
                <w:szCs w:val="22"/>
              </w:rPr>
              <w:t>重建中心</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李家湖公园</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丁字湾街道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总用地</w:t>
            </w:r>
            <w:r>
              <w:rPr>
                <w:rFonts w:ascii="宋体" w:hAnsi="宋体" w:cs="宋体"/>
                <w:kern w:val="0"/>
                <w:sz w:val="22"/>
                <w:szCs w:val="22"/>
              </w:rPr>
              <w:t>327</w:t>
            </w:r>
            <w:r>
              <w:rPr>
                <w:rFonts w:hint="eastAsia" w:ascii="宋体" w:hAnsi="宋体" w:cs="宋体"/>
                <w:kern w:val="0"/>
                <w:sz w:val="22"/>
                <w:szCs w:val="22"/>
              </w:rPr>
              <w:t>亩，主要建设绿化景观及相关园林小品建构筑物、配套停车场等。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9000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5400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水投集团</w:t>
            </w:r>
            <w:r>
              <w:rPr>
                <w:rFonts w:ascii="宋体" w:hAnsi="宋体" w:cs="宋体"/>
                <w:kern w:val="0"/>
                <w:sz w:val="22"/>
                <w:szCs w:val="22"/>
              </w:rPr>
              <w:t>/</w:t>
            </w:r>
            <w:r>
              <w:rPr>
                <w:rFonts w:hint="eastAsia" w:ascii="宋体" w:hAnsi="宋体" w:cs="宋体"/>
                <w:kern w:val="0"/>
                <w:sz w:val="22"/>
                <w:szCs w:val="22"/>
              </w:rPr>
              <w:t>嘉宇公司</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湘江风光带建设（嘉宇段）</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丁字湾街道</w:t>
            </w:r>
            <w:r>
              <w:rPr>
                <w:rFonts w:ascii="宋体" w:cs="宋体"/>
                <w:kern w:val="0"/>
                <w:sz w:val="22"/>
                <w:szCs w:val="22"/>
              </w:rPr>
              <w:br w:type="textWrapping"/>
            </w:r>
            <w:r>
              <w:rPr>
                <w:rFonts w:hint="eastAsia" w:ascii="宋体" w:hAnsi="宋体" w:cs="宋体"/>
                <w:kern w:val="0"/>
                <w:sz w:val="22"/>
                <w:szCs w:val="22"/>
              </w:rPr>
              <w:t>铜官街道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对湘江沿线约</w:t>
            </w:r>
            <w:r>
              <w:rPr>
                <w:rFonts w:ascii="宋体" w:hAnsi="宋体" w:cs="宋体"/>
                <w:kern w:val="0"/>
                <w:sz w:val="22"/>
                <w:szCs w:val="22"/>
              </w:rPr>
              <w:t>1.2km</w:t>
            </w:r>
            <w:r>
              <w:rPr>
                <w:rFonts w:hint="eastAsia" w:ascii="宋体" w:hAnsi="宋体" w:cs="宋体"/>
                <w:kern w:val="0"/>
                <w:sz w:val="22"/>
                <w:szCs w:val="22"/>
              </w:rPr>
              <w:t>进行景观风光带建设。</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3500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长沙高铁西城建设投资有限公司</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片区生态开发</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长沙高铁西城黄金河北组团功能配套项目</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湘江新区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黄金河北组团市民文化中心：占地面积约</w:t>
            </w:r>
            <w:r>
              <w:rPr>
                <w:rFonts w:ascii="宋体" w:hAnsi="宋体" w:cs="宋体"/>
                <w:kern w:val="0"/>
                <w:sz w:val="22"/>
                <w:szCs w:val="22"/>
              </w:rPr>
              <w:t>25400</w:t>
            </w:r>
            <w:r>
              <w:rPr>
                <w:rFonts w:hint="eastAsia" w:ascii="宋体" w:hAnsi="宋体" w:cs="宋体"/>
                <w:kern w:val="0"/>
                <w:sz w:val="22"/>
                <w:szCs w:val="22"/>
              </w:rPr>
              <w:t>平方米，规划容积率</w:t>
            </w:r>
            <w:r>
              <w:rPr>
                <w:rFonts w:ascii="宋体" w:hAnsi="宋体" w:cs="宋体"/>
                <w:kern w:val="0"/>
                <w:sz w:val="22"/>
                <w:szCs w:val="22"/>
              </w:rPr>
              <w:t>2.0</w:t>
            </w:r>
            <w:r>
              <w:rPr>
                <w:rFonts w:hint="eastAsia" w:ascii="宋体" w:hAnsi="宋体" w:cs="宋体"/>
                <w:kern w:val="0"/>
                <w:sz w:val="22"/>
                <w:szCs w:val="22"/>
              </w:rPr>
              <w:t>，拟建设市民活动中心、博物馆、展览馆、剧院等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2022-2025</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28696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区行政中心浅层地热能利用改造示范项目（一期）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对区行政中心能源站进行改造，率先进行浅层地热能示范</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2948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2948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浅层地热能</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大泽湖片区浅层地热开发利用项目</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大泽湖街道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采用岳麓污水处理厂的尾水为供给源，分别在兴湖路与潇湘大道交汇处东北角绿地、潇湘大道与永通大道交汇处东南角绿地处共建设</w:t>
            </w:r>
            <w:r>
              <w:rPr>
                <w:rFonts w:ascii="宋体" w:hAnsi="宋体" w:cs="宋体"/>
                <w:kern w:val="0"/>
                <w:sz w:val="22"/>
                <w:szCs w:val="22"/>
              </w:rPr>
              <w:t>2</w:t>
            </w:r>
            <w:r>
              <w:rPr>
                <w:rFonts w:hint="eastAsia" w:ascii="宋体" w:hAnsi="宋体" w:cs="宋体"/>
                <w:kern w:val="0"/>
                <w:sz w:val="22"/>
                <w:szCs w:val="22"/>
              </w:rPr>
              <w:t>个能源站，建设内容包括机电设备进退水点接驳、加压泵、管道建设等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2022-2024</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57000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8000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119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人民医院污水源热泵项目</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项目采用污水源</w:t>
            </w:r>
            <w:r>
              <w:rPr>
                <w:rFonts w:ascii="宋体" w:hAnsi="宋体" w:cs="宋体"/>
                <w:kern w:val="0"/>
                <w:sz w:val="22"/>
                <w:szCs w:val="22"/>
              </w:rPr>
              <w:t>,</w:t>
            </w:r>
            <w:r>
              <w:rPr>
                <w:rFonts w:hint="eastAsia" w:ascii="宋体" w:hAnsi="宋体" w:cs="宋体"/>
                <w:kern w:val="0"/>
                <w:sz w:val="22"/>
                <w:szCs w:val="22"/>
              </w:rPr>
              <w:t>将尾水引至能源站内，采用换热器提取热量满足医院供冷、供热需求，最后将尾水重新排回管网，建设内容包括机电设备（位于区人民医院地下室的预留机房内）、进退水点接驳、加压泵、管道建设等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住建局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污水厂</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望城第一污水处理厂四期扩建工程及管网</w:t>
            </w:r>
            <w:r>
              <w:rPr>
                <w:rFonts w:ascii="宋体" w:hAnsi="宋体" w:cs="宋体"/>
                <w:kern w:val="0"/>
                <w:sz w:val="22"/>
                <w:szCs w:val="22"/>
              </w:rPr>
              <w:t>GIS</w:t>
            </w:r>
            <w:r>
              <w:rPr>
                <w:rFonts w:hint="eastAsia" w:ascii="宋体" w:hAnsi="宋体" w:cs="宋体"/>
                <w:kern w:val="0"/>
                <w:sz w:val="22"/>
                <w:szCs w:val="22"/>
              </w:rPr>
              <w:t>平台建设工程</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扩建规模</w:t>
            </w:r>
            <w:r>
              <w:rPr>
                <w:rFonts w:ascii="宋体" w:hAnsi="宋体" w:cs="宋体"/>
                <w:kern w:val="0"/>
                <w:sz w:val="22"/>
                <w:szCs w:val="22"/>
              </w:rPr>
              <w:t>8</w:t>
            </w:r>
            <w:r>
              <w:rPr>
                <w:rFonts w:hint="eastAsia" w:ascii="宋体" w:hAnsi="宋体" w:cs="宋体"/>
                <w:kern w:val="0"/>
                <w:sz w:val="22"/>
                <w:szCs w:val="22"/>
              </w:rPr>
              <w:t>万吨</w:t>
            </w:r>
            <w:r>
              <w:rPr>
                <w:rFonts w:ascii="宋体" w:hAnsi="宋体" w:cs="宋体"/>
                <w:kern w:val="0"/>
                <w:sz w:val="22"/>
                <w:szCs w:val="22"/>
              </w:rPr>
              <w:t>/</w:t>
            </w:r>
            <w:r>
              <w:rPr>
                <w:rFonts w:hint="eastAsia" w:ascii="宋体" w:hAnsi="宋体" w:cs="宋体"/>
                <w:kern w:val="0"/>
                <w:sz w:val="22"/>
                <w:szCs w:val="22"/>
              </w:rPr>
              <w:t>天，投资</w:t>
            </w:r>
            <w:r>
              <w:rPr>
                <w:rFonts w:ascii="宋体" w:hAnsi="宋体" w:cs="宋体"/>
                <w:kern w:val="0"/>
                <w:sz w:val="22"/>
                <w:szCs w:val="22"/>
              </w:rPr>
              <w:t>4.5</w:t>
            </w:r>
            <w:r>
              <w:rPr>
                <w:rFonts w:hint="eastAsia" w:ascii="宋体" w:hAnsi="宋体" w:cs="宋体"/>
                <w:kern w:val="0"/>
                <w:sz w:val="22"/>
                <w:szCs w:val="22"/>
              </w:rPr>
              <w:t>亿元。建立市政排水管网地理信息系统（</w:t>
            </w:r>
            <w:r>
              <w:rPr>
                <w:rFonts w:ascii="宋体" w:hAnsi="宋体" w:cs="宋体"/>
                <w:kern w:val="0"/>
                <w:sz w:val="22"/>
                <w:szCs w:val="22"/>
              </w:rPr>
              <w:t>GIS</w:t>
            </w:r>
            <w:r>
              <w:rPr>
                <w:rFonts w:hint="eastAsia" w:ascii="宋体" w:hAnsi="宋体" w:cs="宋体"/>
                <w:kern w:val="0"/>
                <w:sz w:val="22"/>
                <w:szCs w:val="22"/>
              </w:rPr>
              <w:t>），全面提高我区排水管网信息化管理水平。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2022-2025</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45000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18902" w:type="dxa"/>
            <w:gridSpan w:val="8"/>
            <w:vAlign w:val="center"/>
          </w:tcPr>
          <w:p>
            <w:pPr>
              <w:jc w:val="center"/>
              <w:textAlignment w:val="auto"/>
              <w:rPr>
                <w:rFonts w:ascii="宋体" w:cs="宋体"/>
                <w:kern w:val="0"/>
                <w:sz w:val="22"/>
                <w:szCs w:val="22"/>
              </w:rPr>
            </w:pPr>
            <w:r>
              <w:rPr>
                <w:rFonts w:hint="eastAsia" w:ascii="宋体" w:hAnsi="宋体" w:cs="宋体"/>
                <w:kern w:val="0"/>
                <w:sz w:val="22"/>
                <w:szCs w:val="22"/>
              </w:rPr>
              <w:t>小计</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386379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208283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5" w:hRule="atLeast"/>
          <w:jc w:val="center"/>
        </w:trPr>
        <w:tc>
          <w:tcPr>
            <w:tcW w:w="22753" w:type="dxa"/>
            <w:gridSpan w:val="12"/>
            <w:vAlign w:val="center"/>
          </w:tcPr>
          <w:p>
            <w:pPr>
              <w:jc w:val="center"/>
              <w:textAlignment w:val="auto"/>
              <w:rPr>
                <w:rFonts w:ascii="黑体" w:hAnsi="宋体" w:eastAsia="黑体" w:cs="宋体"/>
                <w:kern w:val="0"/>
                <w:sz w:val="32"/>
                <w:szCs w:val="32"/>
              </w:rPr>
            </w:pPr>
            <w:r>
              <w:rPr>
                <w:rFonts w:hint="eastAsia" w:ascii="黑体" w:hAnsi="宋体" w:eastAsia="黑体" w:cs="宋体"/>
                <w:kern w:val="0"/>
                <w:sz w:val="32"/>
                <w:szCs w:val="32"/>
              </w:rPr>
              <w:t>八、十个“精美长沙”示范工程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1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住保中心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精美社区</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雷锋路社区文源中路片区</w:t>
            </w:r>
            <w:r>
              <w:rPr>
                <w:rFonts w:ascii="宋体" w:hAnsi="宋体" w:cs="宋体"/>
                <w:kern w:val="0"/>
                <w:sz w:val="22"/>
                <w:szCs w:val="22"/>
              </w:rPr>
              <w:t>(</w:t>
            </w:r>
            <w:r>
              <w:rPr>
                <w:rFonts w:hint="eastAsia" w:ascii="宋体" w:hAnsi="宋体" w:cs="宋体"/>
                <w:kern w:val="0"/>
                <w:sz w:val="22"/>
                <w:szCs w:val="22"/>
              </w:rPr>
              <w:t>文源小区）、西塘街社区海利小区、西塘街社区红旺小区提质改造项目</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高塘岭街道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工程涵盖文源中路雷锋路社区、白芙塘社区环保局、财政局、供销社、科技局、质监站、文化馆、原征地办、老报社。西塘街社区海利小区、西塘街社区公共服务中心建设、红旺小区等老旧小区及文源中路南北两厢提质改造、主要建设内容包括拆除围墙和违章构建筑物、雨污水改造、道路破损修补及加铺沥青、人行道、自行车道、停车位、绿化、亮化、园建、建筑防水、楼道、外立面整治、消防设施、强弱电改造、智慧物业建设、加装电梯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6742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1348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6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园林绿化中心</w:t>
            </w:r>
            <w:r>
              <w:rPr>
                <w:rFonts w:ascii="宋体" w:cs="宋体"/>
                <w:kern w:val="0"/>
                <w:sz w:val="22"/>
                <w:szCs w:val="22"/>
              </w:rPr>
              <w:br w:type="textWrapping"/>
            </w:r>
            <w:r>
              <w:rPr>
                <w:rFonts w:hint="eastAsia" w:ascii="宋体" w:hAnsi="宋体" w:cs="宋体"/>
                <w:kern w:val="0"/>
                <w:sz w:val="22"/>
                <w:szCs w:val="22"/>
              </w:rPr>
              <w:t>湘江新城公司</w:t>
            </w:r>
            <w:r>
              <w:rPr>
                <w:rFonts w:ascii="宋体" w:cs="宋体"/>
                <w:kern w:val="0"/>
                <w:sz w:val="22"/>
                <w:szCs w:val="22"/>
              </w:rPr>
              <w:br w:type="textWrapping"/>
            </w:r>
            <w:r>
              <w:rPr>
                <w:rFonts w:hint="eastAsia" w:ascii="宋体" w:hAnsi="宋体" w:cs="宋体"/>
                <w:kern w:val="0"/>
                <w:sz w:val="22"/>
                <w:szCs w:val="22"/>
              </w:rPr>
              <w:t>重建中心</w:t>
            </w:r>
            <w:r>
              <w:rPr>
                <w:rFonts w:ascii="宋体" w:cs="宋体"/>
                <w:kern w:val="0"/>
                <w:sz w:val="22"/>
                <w:szCs w:val="22"/>
              </w:rPr>
              <w:br w:type="textWrapping"/>
            </w:r>
            <w:r>
              <w:rPr>
                <w:rFonts w:hint="eastAsia" w:ascii="宋体" w:hAnsi="宋体" w:cs="宋体"/>
                <w:kern w:val="0"/>
                <w:sz w:val="22"/>
                <w:szCs w:val="22"/>
              </w:rPr>
              <w:t>经开区</w:t>
            </w:r>
            <w:r>
              <w:rPr>
                <w:rFonts w:ascii="宋体" w:cs="宋体"/>
                <w:kern w:val="0"/>
                <w:sz w:val="22"/>
                <w:szCs w:val="22"/>
              </w:rPr>
              <w:br w:type="textWrapping"/>
            </w:r>
            <w:r>
              <w:rPr>
                <w:rFonts w:hint="eastAsia" w:ascii="宋体" w:hAnsi="宋体" w:cs="宋体"/>
                <w:kern w:val="0"/>
                <w:sz w:val="22"/>
                <w:szCs w:val="22"/>
              </w:rPr>
              <w:t>交通局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精美街道</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金星大道、普瑞大道、黄桥大道综合提质改造及潇湘风光带慢行系统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对金星大道（岳麓界至望湖路）路段综合提质改造，长度约</w:t>
            </w:r>
            <w:r>
              <w:rPr>
                <w:rFonts w:ascii="宋体" w:hAnsi="宋体" w:cs="宋体"/>
                <w:kern w:val="0"/>
                <w:sz w:val="22"/>
                <w:szCs w:val="22"/>
              </w:rPr>
              <w:t>5.5km</w:t>
            </w:r>
            <w:r>
              <w:rPr>
                <w:rFonts w:hint="eastAsia" w:ascii="宋体" w:hAnsi="宋体" w:cs="宋体"/>
                <w:kern w:val="0"/>
                <w:sz w:val="22"/>
                <w:szCs w:val="22"/>
              </w:rPr>
              <w:t>，包括杆线管道迁改、道路扩宽、绿化提质等。对银星路交叉口、月亮岛路交叉口、普瑞路交叉口等</w:t>
            </w:r>
            <w:r>
              <w:rPr>
                <w:rFonts w:ascii="宋体" w:hAnsi="宋体" w:cs="宋体"/>
                <w:kern w:val="0"/>
                <w:sz w:val="22"/>
                <w:szCs w:val="22"/>
              </w:rPr>
              <w:t>3</w:t>
            </w:r>
            <w:r>
              <w:rPr>
                <w:rFonts w:hint="eastAsia" w:ascii="宋体" w:hAnsi="宋体" w:cs="宋体"/>
                <w:kern w:val="0"/>
                <w:sz w:val="22"/>
                <w:szCs w:val="22"/>
              </w:rPr>
              <w:t>个交叉口节点改造。总投资</w:t>
            </w:r>
            <w:r>
              <w:rPr>
                <w:rFonts w:ascii="宋体" w:hAnsi="宋体" w:cs="宋体"/>
                <w:kern w:val="0"/>
                <w:sz w:val="22"/>
                <w:szCs w:val="22"/>
              </w:rPr>
              <w:t>16600</w:t>
            </w:r>
            <w:r>
              <w:rPr>
                <w:rFonts w:hint="eastAsia" w:ascii="宋体" w:hAnsi="宋体" w:cs="宋体"/>
                <w:kern w:val="0"/>
                <w:sz w:val="22"/>
                <w:szCs w:val="22"/>
              </w:rPr>
              <w:t>万元</w:t>
            </w:r>
            <w:r>
              <w:rPr>
                <w:rFonts w:asci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对普瑞大道潇湘大道景观道</w:t>
            </w:r>
            <w:r>
              <w:rPr>
                <w:rFonts w:ascii="宋体" w:hAnsi="宋体" w:cs="宋体"/>
                <w:kern w:val="0"/>
                <w:sz w:val="22"/>
                <w:szCs w:val="22"/>
              </w:rPr>
              <w:t>—</w:t>
            </w:r>
            <w:r>
              <w:rPr>
                <w:rFonts w:hint="eastAsia" w:ascii="宋体" w:hAnsi="宋体" w:cs="宋体"/>
                <w:kern w:val="0"/>
                <w:sz w:val="22"/>
                <w:szCs w:val="22"/>
              </w:rPr>
              <w:t>黄桥大道大道段已建道路、绿化带、排水等工程进行提质改造。总投资</w:t>
            </w:r>
            <w:r>
              <w:rPr>
                <w:rFonts w:ascii="宋体" w:hAnsi="宋体" w:cs="宋体"/>
                <w:kern w:val="0"/>
                <w:sz w:val="22"/>
                <w:szCs w:val="22"/>
              </w:rPr>
              <w:t>45500</w:t>
            </w:r>
            <w:r>
              <w:rPr>
                <w:rFonts w:hint="eastAsia" w:ascii="宋体" w:hAnsi="宋体" w:cs="宋体"/>
                <w:kern w:val="0"/>
                <w:sz w:val="22"/>
                <w:szCs w:val="22"/>
              </w:rPr>
              <w:t>万元</w:t>
            </w:r>
            <w:r>
              <w:rPr>
                <w:rFonts w:asci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黄桥大道（高乌大道</w:t>
            </w:r>
            <w:r>
              <w:rPr>
                <w:rFonts w:ascii="宋体" w:hAnsi="宋体" w:cs="宋体"/>
                <w:kern w:val="0"/>
                <w:sz w:val="22"/>
                <w:szCs w:val="22"/>
              </w:rPr>
              <w:t>—</w:t>
            </w:r>
            <w:r>
              <w:rPr>
                <w:rFonts w:hint="eastAsia" w:ascii="宋体" w:hAnsi="宋体" w:cs="宋体"/>
                <w:kern w:val="0"/>
                <w:sz w:val="22"/>
                <w:szCs w:val="22"/>
              </w:rPr>
              <w:t>旺旺西路）辅道、管线、管网综合提质改造。全线</w:t>
            </w:r>
            <w:r>
              <w:rPr>
                <w:rFonts w:ascii="宋体" w:hAnsi="宋体" w:cs="宋体"/>
                <w:kern w:val="0"/>
                <w:sz w:val="22"/>
                <w:szCs w:val="22"/>
              </w:rPr>
              <w:t>1.6km</w:t>
            </w:r>
            <w:r>
              <w:rPr>
                <w:rFonts w:hint="eastAsia" w:ascii="宋体" w:hAnsi="宋体" w:cs="宋体"/>
                <w:kern w:val="0"/>
                <w:sz w:val="22"/>
                <w:szCs w:val="22"/>
              </w:rPr>
              <w:t>，预计投资</w:t>
            </w:r>
            <w:r>
              <w:rPr>
                <w:rFonts w:ascii="宋体" w:hAnsi="宋体" w:cs="宋体"/>
                <w:kern w:val="0"/>
                <w:sz w:val="22"/>
                <w:szCs w:val="22"/>
              </w:rPr>
              <w:t>6400</w:t>
            </w:r>
            <w:r>
              <w:rPr>
                <w:rFonts w:hint="eastAsia" w:ascii="宋体" w:hAnsi="宋体" w:cs="宋体"/>
                <w:kern w:val="0"/>
                <w:sz w:val="22"/>
                <w:szCs w:val="22"/>
              </w:rPr>
              <w:t>万元。总投资</w:t>
            </w:r>
            <w:r>
              <w:rPr>
                <w:rFonts w:ascii="宋体" w:hAnsi="宋体" w:cs="宋体"/>
                <w:kern w:val="0"/>
                <w:sz w:val="22"/>
                <w:szCs w:val="22"/>
              </w:rPr>
              <w:t>6400</w:t>
            </w:r>
            <w:r>
              <w:rPr>
                <w:rFonts w:hint="eastAsia" w:ascii="宋体" w:hAnsi="宋体" w:cs="宋体"/>
                <w:kern w:val="0"/>
                <w:sz w:val="22"/>
                <w:szCs w:val="22"/>
              </w:rPr>
              <w:t>万元。</w:t>
            </w:r>
            <w:r>
              <w:rPr>
                <w:rFonts w:ascii="宋体" w:cs="宋体"/>
                <w:kern w:val="0"/>
                <w:sz w:val="22"/>
                <w:szCs w:val="22"/>
              </w:rPr>
              <w:br w:type="textWrapping"/>
            </w:r>
            <w:r>
              <w:rPr>
                <w:rFonts w:ascii="宋体" w:hAnsi="宋体" w:cs="宋体"/>
                <w:kern w:val="0"/>
                <w:sz w:val="22"/>
                <w:szCs w:val="22"/>
              </w:rPr>
              <w:t>4.</w:t>
            </w:r>
            <w:r>
              <w:rPr>
                <w:rFonts w:hint="eastAsia" w:ascii="宋体" w:hAnsi="宋体" w:cs="宋体"/>
                <w:kern w:val="0"/>
                <w:sz w:val="22"/>
                <w:szCs w:val="22"/>
              </w:rPr>
              <w:t>潇湘风光带慢行系统增设绿道、慢行道等设施，总投资</w:t>
            </w:r>
            <w:r>
              <w:rPr>
                <w:rFonts w:ascii="宋体" w:hAnsi="宋体" w:cs="宋体"/>
                <w:kern w:val="0"/>
                <w:sz w:val="22"/>
                <w:szCs w:val="22"/>
              </w:rPr>
              <w:t>30000</w:t>
            </w:r>
            <w:r>
              <w:rPr>
                <w:rFonts w:hint="eastAsia" w:ascii="宋体" w:hAnsi="宋体" w:cs="宋体"/>
                <w:kern w:val="0"/>
                <w:sz w:val="22"/>
                <w:szCs w:val="22"/>
              </w:rPr>
              <w:t>万元</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98500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19980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30500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区财政及自筹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湖南粟子置业有限公司</w:t>
            </w:r>
          </w:p>
        </w:tc>
        <w:tc>
          <w:tcPr>
            <w:tcW w:w="1060" w:type="dxa"/>
            <w:vMerge w:val="restart"/>
            <w:noWrap/>
            <w:vAlign w:val="center"/>
          </w:tcPr>
          <w:p>
            <w:pPr>
              <w:jc w:val="center"/>
              <w:textAlignment w:val="auto"/>
              <w:rPr>
                <w:rFonts w:ascii="宋体" w:cs="宋体"/>
                <w:kern w:val="0"/>
                <w:sz w:val="22"/>
                <w:szCs w:val="22"/>
              </w:rPr>
            </w:pPr>
            <w:r>
              <w:rPr>
                <w:rFonts w:hint="eastAsia" w:ascii="宋体" w:hAnsi="宋体" w:cs="宋体"/>
                <w:kern w:val="0"/>
                <w:sz w:val="22"/>
                <w:szCs w:val="22"/>
              </w:rPr>
              <w:t>精美建筑</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天玥新一代半导体科创中心（一期）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建设新一代半导体产业链研究院和总部基地，总净用地面积</w:t>
            </w:r>
            <w:r>
              <w:rPr>
                <w:rFonts w:ascii="宋体" w:hAnsi="宋体" w:cs="宋体"/>
                <w:kern w:val="0"/>
                <w:sz w:val="22"/>
                <w:szCs w:val="22"/>
              </w:rPr>
              <w:t>222.96</w:t>
            </w:r>
            <w:r>
              <w:rPr>
                <w:rFonts w:hint="eastAsia" w:ascii="宋体" w:hAnsi="宋体" w:cs="宋体"/>
                <w:kern w:val="0"/>
                <w:sz w:val="22"/>
                <w:szCs w:val="22"/>
              </w:rPr>
              <w:t>亩，计容建筑面积</w:t>
            </w:r>
            <w:r>
              <w:rPr>
                <w:rFonts w:ascii="宋体" w:hAnsi="宋体" w:cs="宋体"/>
                <w:kern w:val="0"/>
                <w:sz w:val="22"/>
                <w:szCs w:val="22"/>
              </w:rPr>
              <w:t>14.86</w:t>
            </w:r>
            <w:r>
              <w:rPr>
                <w:rFonts w:hint="eastAsia" w:ascii="宋体" w:hAnsi="宋体" w:cs="宋体"/>
                <w:kern w:val="0"/>
                <w:sz w:val="22"/>
                <w:szCs w:val="22"/>
              </w:rPr>
              <w:t>万平方米，其中一期净用地约</w:t>
            </w:r>
            <w:r>
              <w:rPr>
                <w:rFonts w:ascii="宋体" w:hAnsi="宋体" w:cs="宋体"/>
                <w:kern w:val="0"/>
                <w:sz w:val="22"/>
                <w:szCs w:val="22"/>
              </w:rPr>
              <w:t>112.87</w:t>
            </w:r>
            <w:r>
              <w:rPr>
                <w:rFonts w:hint="eastAsia" w:ascii="宋体" w:hAnsi="宋体" w:cs="宋体"/>
                <w:kern w:val="0"/>
                <w:sz w:val="22"/>
                <w:szCs w:val="22"/>
              </w:rPr>
              <w:t>亩，计容建筑面积约</w:t>
            </w:r>
            <w:r>
              <w:rPr>
                <w:rFonts w:ascii="宋体" w:hAnsi="宋体" w:cs="宋体"/>
                <w:kern w:val="0"/>
                <w:sz w:val="22"/>
                <w:szCs w:val="22"/>
              </w:rPr>
              <w:t>7.7</w:t>
            </w:r>
            <w:r>
              <w:rPr>
                <w:rFonts w:hint="eastAsia" w:ascii="宋体" w:hAnsi="宋体" w:cs="宋体"/>
                <w:kern w:val="0"/>
                <w:sz w:val="22"/>
                <w:szCs w:val="22"/>
              </w:rPr>
              <w:t>万平方米。</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2019-2021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70000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15000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湖南百家汇投资有限公司</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金桥市场集群</w:t>
            </w:r>
            <w:r>
              <w:rPr>
                <w:rFonts w:ascii="宋体" w:hAnsi="宋体" w:cs="宋体"/>
                <w:kern w:val="0"/>
                <w:sz w:val="22"/>
                <w:szCs w:val="22"/>
              </w:rPr>
              <w:t>4-5-6</w:t>
            </w:r>
            <w:r>
              <w:rPr>
                <w:rFonts w:hint="eastAsia" w:ascii="宋体" w:hAnsi="宋体" w:cs="宋体"/>
                <w:kern w:val="0"/>
                <w:sz w:val="22"/>
                <w:szCs w:val="22"/>
              </w:rPr>
              <w:t>区</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望城经开区</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总用地面积</w:t>
            </w:r>
            <w:r>
              <w:rPr>
                <w:rFonts w:ascii="宋体" w:hAnsi="宋体" w:cs="宋体"/>
                <w:kern w:val="0"/>
                <w:sz w:val="22"/>
                <w:szCs w:val="22"/>
              </w:rPr>
              <w:t>77.28</w:t>
            </w:r>
            <w:r>
              <w:rPr>
                <w:rFonts w:hint="eastAsia" w:ascii="宋体" w:hAnsi="宋体" w:cs="宋体"/>
                <w:kern w:val="0"/>
                <w:sz w:val="22"/>
                <w:szCs w:val="22"/>
              </w:rPr>
              <w:t>亩，总建筑面积</w:t>
            </w:r>
            <w:r>
              <w:rPr>
                <w:rFonts w:ascii="宋体" w:hAnsi="宋体" w:cs="宋体"/>
                <w:kern w:val="0"/>
                <w:sz w:val="22"/>
                <w:szCs w:val="22"/>
              </w:rPr>
              <w:t>22.6</w:t>
            </w:r>
            <w:r>
              <w:rPr>
                <w:rFonts w:hint="eastAsia" w:ascii="宋体" w:hAnsi="宋体" w:cs="宋体"/>
                <w:kern w:val="0"/>
                <w:sz w:val="22"/>
                <w:szCs w:val="22"/>
              </w:rPr>
              <w:t>万平方米，主要建设办公楼、商住写字楼等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2020-2022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300000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70000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长沙康盛房地产开发有限公司</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越秀超高层建筑（</w:t>
            </w:r>
            <w:r>
              <w:rPr>
                <w:rFonts w:ascii="宋体" w:hAnsi="宋体" w:cs="宋体"/>
                <w:kern w:val="0"/>
                <w:sz w:val="22"/>
                <w:szCs w:val="22"/>
              </w:rPr>
              <w:t>150</w:t>
            </w:r>
            <w:r>
              <w:rPr>
                <w:rFonts w:hint="eastAsia" w:ascii="宋体" w:hAnsi="宋体" w:cs="宋体"/>
                <w:kern w:val="0"/>
                <w:sz w:val="22"/>
                <w:szCs w:val="22"/>
              </w:rPr>
              <w:t>米）</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越秀湘江星汇城地块二</w:t>
            </w:r>
            <w:r>
              <w:rPr>
                <w:rFonts w:ascii="宋体" w:hAnsi="宋体" w:cs="宋体"/>
                <w:kern w:val="0"/>
                <w:sz w:val="22"/>
                <w:szCs w:val="22"/>
              </w:rPr>
              <w:t>1</w:t>
            </w:r>
            <w:r>
              <w:rPr>
                <w:rFonts w:hint="eastAsia" w:ascii="宋体" w:hAnsi="宋体" w:cs="宋体"/>
                <w:kern w:val="0"/>
                <w:sz w:val="22"/>
                <w:szCs w:val="22"/>
              </w:rPr>
              <w:t>号栋</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2021-2024</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20600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9"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长沙玫瑰园房地产开发有限公司</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时代倾城六期、时代遇见（含</w:t>
            </w:r>
            <w:r>
              <w:rPr>
                <w:rFonts w:ascii="宋体" w:hAnsi="宋体" w:cs="宋体"/>
                <w:kern w:val="0"/>
                <w:sz w:val="22"/>
                <w:szCs w:val="22"/>
              </w:rPr>
              <w:t>150</w:t>
            </w:r>
            <w:r>
              <w:rPr>
                <w:rFonts w:hint="eastAsia" w:ascii="宋体" w:hAnsi="宋体" w:cs="宋体"/>
                <w:kern w:val="0"/>
                <w:sz w:val="22"/>
                <w:szCs w:val="22"/>
              </w:rPr>
              <w:t>米超高层写字楼）</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时代遇见一期</w:t>
            </w:r>
            <w:r>
              <w:rPr>
                <w:rFonts w:ascii="宋体" w:hAnsi="宋体" w:cs="宋体"/>
                <w:kern w:val="0"/>
                <w:sz w:val="22"/>
                <w:szCs w:val="22"/>
              </w:rPr>
              <w:t>6</w:t>
            </w:r>
            <w:r>
              <w:rPr>
                <w:rFonts w:hint="eastAsia" w:ascii="宋体" w:hAnsi="宋体" w:cs="宋体"/>
                <w:kern w:val="0"/>
                <w:sz w:val="22"/>
                <w:szCs w:val="22"/>
              </w:rPr>
              <w:t>栋住宅，时代遇见二期</w:t>
            </w:r>
            <w:r>
              <w:rPr>
                <w:rFonts w:ascii="宋体" w:hAnsi="宋体" w:cs="宋体"/>
                <w:kern w:val="0"/>
                <w:sz w:val="22"/>
                <w:szCs w:val="22"/>
              </w:rPr>
              <w:t>1</w:t>
            </w:r>
            <w:r>
              <w:rPr>
                <w:rFonts w:hint="eastAsia" w:ascii="宋体" w:hAnsi="宋体" w:cs="宋体"/>
                <w:kern w:val="0"/>
                <w:sz w:val="22"/>
                <w:szCs w:val="22"/>
              </w:rPr>
              <w:t>栋超高层。</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2019-2024</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30000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2"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湖南至善美景置业有限公司</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至善美景大厦</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月亮岛街道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商业酒店。</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2019-2021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68000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17000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02"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r>
              <w:rPr>
                <w:rFonts w:ascii="宋体" w:cs="宋体"/>
                <w:kern w:val="0"/>
                <w:sz w:val="22"/>
                <w:szCs w:val="22"/>
              </w:rPr>
              <w:br w:type="textWrapping"/>
            </w:r>
            <w:r>
              <w:rPr>
                <w:rFonts w:hint="eastAsia" w:ascii="宋体" w:hAnsi="宋体" w:cs="宋体"/>
                <w:kern w:val="0"/>
                <w:sz w:val="22"/>
                <w:szCs w:val="22"/>
              </w:rPr>
              <w:t>水利局</w:t>
            </w:r>
            <w:r>
              <w:rPr>
                <w:rFonts w:ascii="宋体" w:cs="宋体"/>
                <w:kern w:val="0"/>
                <w:sz w:val="22"/>
                <w:szCs w:val="22"/>
              </w:rPr>
              <w:br w:type="textWrapping"/>
            </w:r>
            <w:r>
              <w:rPr>
                <w:rFonts w:hint="eastAsia" w:ascii="宋体" w:hAnsi="宋体" w:cs="宋体"/>
                <w:kern w:val="0"/>
                <w:sz w:val="22"/>
                <w:szCs w:val="22"/>
              </w:rPr>
              <w:t>城投集团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精美环境</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经开区“绿化</w:t>
            </w:r>
            <w:r>
              <w:rPr>
                <w:rFonts w:ascii="宋体" w:hAnsi="宋体" w:cs="宋体"/>
                <w:kern w:val="0"/>
                <w:sz w:val="22"/>
                <w:szCs w:val="22"/>
              </w:rPr>
              <w:t>310</w:t>
            </w:r>
            <w:r>
              <w:rPr>
                <w:rFonts w:hint="eastAsia" w:ascii="宋体" w:hAnsi="宋体" w:cs="宋体"/>
                <w:kern w:val="0"/>
                <w:sz w:val="22"/>
                <w:szCs w:val="22"/>
              </w:rPr>
              <w:t>精品工程”</w:t>
            </w:r>
            <w:r>
              <w:rPr>
                <w:rFonts w:ascii="宋体" w:cs="宋体"/>
                <w:kern w:val="0"/>
                <w:sz w:val="22"/>
                <w:szCs w:val="22"/>
              </w:rPr>
              <w:br w:type="textWrapping"/>
            </w:r>
            <w:r>
              <w:rPr>
                <w:rFonts w:hint="eastAsia" w:ascii="宋体" w:hAnsi="宋体" w:cs="宋体"/>
                <w:kern w:val="0"/>
                <w:sz w:val="22"/>
                <w:szCs w:val="22"/>
              </w:rPr>
              <w:t>、望城八曲河省级“示范河流”及黄金河水系河湖连通工程（马桥河倒虹吸）</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对赤岗路等</w:t>
            </w:r>
            <w:r>
              <w:rPr>
                <w:rFonts w:ascii="宋体" w:hAnsi="宋体" w:cs="宋体"/>
                <w:kern w:val="0"/>
                <w:sz w:val="22"/>
                <w:szCs w:val="22"/>
              </w:rPr>
              <w:t>10</w:t>
            </w:r>
            <w:r>
              <w:rPr>
                <w:rFonts w:hint="eastAsia" w:ascii="宋体" w:hAnsi="宋体" w:cs="宋体"/>
                <w:kern w:val="0"/>
                <w:sz w:val="22"/>
                <w:szCs w:val="22"/>
              </w:rPr>
              <w:t>条道路、望城大道等</w:t>
            </w:r>
            <w:r>
              <w:rPr>
                <w:rFonts w:ascii="宋体" w:hAnsi="宋体" w:cs="宋体"/>
                <w:kern w:val="0"/>
                <w:sz w:val="22"/>
                <w:szCs w:val="22"/>
              </w:rPr>
              <w:t>10</w:t>
            </w:r>
            <w:r>
              <w:rPr>
                <w:rFonts w:hint="eastAsia" w:ascii="宋体" w:hAnsi="宋体" w:cs="宋体"/>
                <w:kern w:val="0"/>
                <w:sz w:val="22"/>
                <w:szCs w:val="22"/>
              </w:rPr>
              <w:t>个标准化道路进行提质和管理</w:t>
            </w:r>
            <w:r>
              <w:rPr>
                <w:rFonts w:ascii="宋体" w:cs="宋体"/>
                <w:kern w:val="0"/>
                <w:sz w:val="22"/>
                <w:szCs w:val="22"/>
              </w:rPr>
              <w:br w:type="textWrapping"/>
            </w:r>
            <w:r>
              <w:rPr>
                <w:rFonts w:ascii="宋体" w:hAnsi="宋体" w:cs="宋体"/>
                <w:kern w:val="0"/>
                <w:sz w:val="22"/>
                <w:szCs w:val="22"/>
              </w:rPr>
              <w:t>2.</w:t>
            </w:r>
            <w:r>
              <w:rPr>
                <w:rFonts w:hint="eastAsia" w:ascii="宋体" w:hAnsi="宋体" w:cs="宋体"/>
                <w:kern w:val="0"/>
                <w:sz w:val="22"/>
                <w:szCs w:val="22"/>
              </w:rPr>
              <w:t>将八曲河建设人民满意的幸福示范河流</w:t>
            </w:r>
            <w:r>
              <w:rPr>
                <w:rFonts w:ascii="宋体" w:cs="宋体"/>
                <w:kern w:val="0"/>
                <w:sz w:val="22"/>
                <w:szCs w:val="22"/>
              </w:rPr>
              <w:br w:type="textWrapping"/>
            </w:r>
            <w:r>
              <w:rPr>
                <w:rFonts w:ascii="宋体" w:hAnsi="宋体" w:cs="宋体"/>
                <w:kern w:val="0"/>
                <w:sz w:val="22"/>
                <w:szCs w:val="22"/>
              </w:rPr>
              <w:t>3.</w:t>
            </w:r>
            <w:r>
              <w:rPr>
                <w:rFonts w:hint="eastAsia" w:ascii="宋体" w:hAnsi="宋体" w:cs="宋体"/>
                <w:kern w:val="0"/>
                <w:sz w:val="22"/>
                <w:szCs w:val="22"/>
              </w:rPr>
              <w:t>张家湖下穿水系工程，连通涵总长约</w:t>
            </w:r>
            <w:r>
              <w:rPr>
                <w:rFonts w:ascii="宋体" w:hAnsi="宋体" w:cs="宋体"/>
                <w:kern w:val="0"/>
                <w:sz w:val="22"/>
                <w:szCs w:val="22"/>
              </w:rPr>
              <w:t>207m</w:t>
            </w:r>
            <w:r>
              <w:rPr>
                <w:rFonts w:hint="eastAsia" w:ascii="宋体" w:hAnsi="宋体" w:cs="宋体"/>
                <w:kern w:val="0"/>
                <w:sz w:val="22"/>
                <w:szCs w:val="22"/>
              </w:rPr>
              <w:t>，设计流量</w:t>
            </w:r>
            <w:r>
              <w:rPr>
                <w:rFonts w:ascii="宋体" w:hAnsi="宋体" w:cs="宋体"/>
                <w:kern w:val="0"/>
                <w:sz w:val="22"/>
                <w:szCs w:val="22"/>
              </w:rPr>
              <w:t>62m</w:t>
            </w:r>
            <w:r>
              <w:rPr>
                <w:rFonts w:hint="eastAsia" w:ascii="宋体" w:hAnsi="宋体" w:cs="宋体"/>
                <w:kern w:val="0"/>
                <w:sz w:val="22"/>
                <w:szCs w:val="22"/>
              </w:rPr>
              <w:t>³</w:t>
            </w:r>
            <w:r>
              <w:rPr>
                <w:rFonts w:ascii="宋体" w:hAnsi="宋体" w:cs="宋体"/>
                <w:kern w:val="0"/>
                <w:sz w:val="22"/>
                <w:szCs w:val="22"/>
              </w:rPr>
              <w:t>/s</w:t>
            </w:r>
            <w:r>
              <w:rPr>
                <w:rFonts w:hint="eastAsia" w:ascii="宋体" w:hAnsi="宋体" w:cs="宋体"/>
                <w:kern w:val="0"/>
                <w:sz w:val="22"/>
                <w:szCs w:val="22"/>
              </w:rPr>
              <w:t>，预计采用</w:t>
            </w:r>
            <w:r>
              <w:rPr>
                <w:rFonts w:ascii="宋体" w:hAnsi="宋体" w:cs="宋体"/>
                <w:kern w:val="0"/>
                <w:sz w:val="22"/>
                <w:szCs w:val="22"/>
              </w:rPr>
              <w:t>4</w:t>
            </w:r>
            <w:r>
              <w:rPr>
                <w:rFonts w:hint="eastAsia" w:ascii="宋体" w:hAnsi="宋体" w:cs="宋体"/>
                <w:kern w:val="0"/>
                <w:sz w:val="22"/>
                <w:szCs w:val="22"/>
              </w:rPr>
              <w:t>孔</w:t>
            </w:r>
            <w:r>
              <w:rPr>
                <w:rFonts w:ascii="宋体" w:hAnsi="宋体" w:cs="宋体"/>
                <w:kern w:val="0"/>
                <w:sz w:val="22"/>
                <w:szCs w:val="22"/>
              </w:rPr>
              <w:t>4m*4m</w:t>
            </w:r>
            <w:r>
              <w:rPr>
                <w:rFonts w:hint="eastAsia" w:ascii="宋体" w:hAnsi="宋体" w:cs="宋体"/>
                <w:kern w:val="0"/>
                <w:sz w:val="22"/>
                <w:szCs w:val="22"/>
              </w:rPr>
              <w:t>箱涵，建设内容包括进口消力池、进口闸室、箱涵段、出口消力池</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12751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6751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4000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129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湖南军信环保集团</w:t>
            </w:r>
          </w:p>
        </w:tc>
        <w:tc>
          <w:tcPr>
            <w:tcW w:w="1060" w:type="dxa"/>
            <w:vMerge w:val="restart"/>
            <w:vAlign w:val="center"/>
          </w:tcPr>
          <w:p>
            <w:pPr>
              <w:jc w:val="center"/>
              <w:textAlignment w:val="auto"/>
              <w:rPr>
                <w:rFonts w:ascii="宋体" w:cs="宋体"/>
                <w:kern w:val="0"/>
                <w:sz w:val="22"/>
                <w:szCs w:val="22"/>
              </w:rPr>
            </w:pPr>
            <w:r>
              <w:rPr>
                <w:rFonts w:hint="eastAsia" w:ascii="宋体" w:hAnsi="宋体" w:cs="宋体"/>
                <w:kern w:val="0"/>
                <w:sz w:val="22"/>
                <w:szCs w:val="22"/>
              </w:rPr>
              <w:t>精美生活</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长沙市污水处理厂污泥与生活垃圾清洁焚烧协同处置二期工程</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桥驿镇</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占地面积约</w:t>
            </w:r>
            <w:r>
              <w:rPr>
                <w:rFonts w:ascii="宋体" w:hAnsi="宋体" w:cs="宋体"/>
                <w:kern w:val="0"/>
                <w:sz w:val="22"/>
                <w:szCs w:val="22"/>
              </w:rPr>
              <w:t>203</w:t>
            </w:r>
            <w:r>
              <w:rPr>
                <w:rFonts w:hint="eastAsia" w:ascii="宋体" w:hAnsi="宋体" w:cs="宋体"/>
                <w:kern w:val="0"/>
                <w:sz w:val="22"/>
                <w:szCs w:val="22"/>
              </w:rPr>
              <w:t>亩，设计规模为日处理市政脱水污泥</w:t>
            </w:r>
            <w:r>
              <w:rPr>
                <w:rFonts w:ascii="宋体" w:hAnsi="宋体" w:cs="宋体"/>
                <w:kern w:val="0"/>
                <w:sz w:val="22"/>
                <w:szCs w:val="22"/>
              </w:rPr>
              <w:t>500t</w:t>
            </w:r>
            <w:r>
              <w:rPr>
                <w:rFonts w:hint="eastAsia" w:ascii="宋体" w:hAnsi="宋体" w:cs="宋体"/>
                <w:kern w:val="0"/>
                <w:sz w:val="22"/>
                <w:szCs w:val="22"/>
              </w:rPr>
              <w:t>、生活垃圾</w:t>
            </w:r>
            <w:r>
              <w:rPr>
                <w:rFonts w:ascii="宋体" w:hAnsi="宋体" w:cs="宋体"/>
                <w:kern w:val="0"/>
                <w:sz w:val="22"/>
                <w:szCs w:val="22"/>
              </w:rPr>
              <w:t>2800t</w:t>
            </w:r>
            <w:r>
              <w:rPr>
                <w:rFonts w:hint="eastAsia" w:ascii="宋体" w:hAnsi="宋体" w:cs="宋体"/>
                <w:kern w:val="0"/>
                <w:sz w:val="22"/>
                <w:szCs w:val="22"/>
              </w:rPr>
              <w:t>，采用“污泥热干化后于生活垃圾协同焚烧处理”工艺，配套</w:t>
            </w:r>
            <w:r>
              <w:rPr>
                <w:rFonts w:ascii="宋体" w:hAnsi="宋体" w:cs="宋体"/>
                <w:kern w:val="0"/>
                <w:sz w:val="22"/>
                <w:szCs w:val="22"/>
              </w:rPr>
              <w:t>4</w:t>
            </w:r>
            <w:r>
              <w:rPr>
                <w:rFonts w:hint="eastAsia" w:ascii="宋体" w:hAnsi="宋体" w:cs="宋体"/>
                <w:kern w:val="0"/>
                <w:sz w:val="22"/>
                <w:szCs w:val="22"/>
              </w:rPr>
              <w:t>套</w:t>
            </w:r>
            <w:r>
              <w:rPr>
                <w:rFonts w:ascii="宋体" w:hAnsi="宋体" w:cs="宋体"/>
                <w:kern w:val="0"/>
                <w:sz w:val="22"/>
                <w:szCs w:val="22"/>
              </w:rPr>
              <w:t>750t/</w:t>
            </w:r>
            <w:r>
              <w:rPr>
                <w:rFonts w:hint="eastAsia" w:ascii="宋体" w:hAnsi="宋体" w:cs="宋体"/>
                <w:kern w:val="0"/>
                <w:sz w:val="22"/>
                <w:szCs w:val="22"/>
              </w:rPr>
              <w:t>天机械炉排焚烧线、</w:t>
            </w:r>
            <w:r>
              <w:rPr>
                <w:rFonts w:ascii="宋体" w:hAnsi="宋体" w:cs="宋体"/>
                <w:kern w:val="0"/>
                <w:sz w:val="22"/>
                <w:szCs w:val="22"/>
              </w:rPr>
              <w:t>2</w:t>
            </w:r>
            <w:r>
              <w:rPr>
                <w:rFonts w:hint="eastAsia" w:ascii="宋体" w:hAnsi="宋体" w:cs="宋体"/>
                <w:kern w:val="0"/>
                <w:sz w:val="22"/>
                <w:szCs w:val="22"/>
              </w:rPr>
              <w:t>套</w:t>
            </w:r>
            <w:r>
              <w:rPr>
                <w:rFonts w:ascii="宋体" w:hAnsi="宋体" w:cs="宋体"/>
                <w:kern w:val="0"/>
                <w:sz w:val="22"/>
                <w:szCs w:val="22"/>
              </w:rPr>
              <w:t>45MW</w:t>
            </w:r>
            <w:r>
              <w:rPr>
                <w:rFonts w:hint="eastAsia" w:ascii="宋体" w:hAnsi="宋体" w:cs="宋体"/>
                <w:kern w:val="0"/>
                <w:sz w:val="22"/>
                <w:szCs w:val="22"/>
              </w:rPr>
              <w:t>发电机组，主要建设内容为主厂房及附屋、烟囱、冷却塔、污水处理站、升压站等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2017-2021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235800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55000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上级资金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市容环境维护中心</w:t>
            </w:r>
          </w:p>
        </w:tc>
        <w:tc>
          <w:tcPr>
            <w:tcW w:w="1060" w:type="dxa"/>
            <w:vMerge w:val="continue"/>
            <w:vAlign w:val="center"/>
          </w:tcPr>
          <w:p>
            <w:pPr>
              <w:jc w:val="left"/>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区生活垃圾转运站</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乌山街道</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建设日转运生活垃圾</w:t>
            </w:r>
            <w:r>
              <w:rPr>
                <w:rFonts w:ascii="宋体" w:hAnsi="宋体" w:cs="宋体"/>
                <w:kern w:val="0"/>
                <w:sz w:val="22"/>
                <w:szCs w:val="22"/>
              </w:rPr>
              <w:t xml:space="preserve"> 1600t/d</w:t>
            </w:r>
            <w:r>
              <w:rPr>
                <w:rFonts w:hint="eastAsia" w:ascii="宋体" w:hAnsi="宋体" w:cs="宋体"/>
                <w:kern w:val="0"/>
                <w:sz w:val="22"/>
                <w:szCs w:val="22"/>
              </w:rPr>
              <w:t>的生活垃圾转运站，及其配套办公楼、废水站、废气处理设施、维修车间、转运车辆</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22904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8000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2" w:hRule="atLeast"/>
          <w:jc w:val="center"/>
        </w:trPr>
        <w:tc>
          <w:tcPr>
            <w:tcW w:w="18902" w:type="dxa"/>
            <w:gridSpan w:val="8"/>
            <w:vAlign w:val="center"/>
          </w:tcPr>
          <w:p>
            <w:pPr>
              <w:jc w:val="center"/>
              <w:textAlignment w:val="auto"/>
              <w:rPr>
                <w:rFonts w:ascii="宋体" w:cs="宋体"/>
                <w:kern w:val="0"/>
                <w:sz w:val="22"/>
                <w:szCs w:val="22"/>
              </w:rPr>
            </w:pPr>
            <w:r>
              <w:rPr>
                <w:rFonts w:hint="eastAsia" w:ascii="宋体" w:hAnsi="宋体" w:cs="宋体"/>
                <w:kern w:val="0"/>
                <w:sz w:val="22"/>
                <w:szCs w:val="22"/>
              </w:rPr>
              <w:t>小计</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935297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83079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184500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5" w:hRule="atLeast"/>
          <w:jc w:val="center"/>
        </w:trPr>
        <w:tc>
          <w:tcPr>
            <w:tcW w:w="22753" w:type="dxa"/>
            <w:gridSpan w:val="12"/>
            <w:vAlign w:val="center"/>
          </w:tcPr>
          <w:p>
            <w:pPr>
              <w:jc w:val="center"/>
              <w:textAlignment w:val="auto"/>
              <w:rPr>
                <w:rFonts w:ascii="黑体" w:hAnsi="宋体" w:eastAsia="黑体" w:cs="宋体"/>
                <w:kern w:val="0"/>
                <w:sz w:val="32"/>
                <w:szCs w:val="32"/>
              </w:rPr>
            </w:pPr>
            <w:r>
              <w:rPr>
                <w:rFonts w:hint="eastAsia" w:ascii="黑体" w:hAnsi="宋体" w:eastAsia="黑体" w:cs="宋体"/>
                <w:kern w:val="0"/>
                <w:sz w:val="32"/>
                <w:szCs w:val="32"/>
              </w:rPr>
              <w:t>九、二十个智慧城市应用场景打造工程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经开区</w:t>
            </w:r>
          </w:p>
        </w:tc>
        <w:tc>
          <w:tcPr>
            <w:tcW w:w="1060" w:type="dxa"/>
            <w:vAlign w:val="center"/>
          </w:tcPr>
          <w:p>
            <w:pPr>
              <w:jc w:val="left"/>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智慧园区</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园区企业服务、动力环境监测、建筑集成管理系统、园区运营管理系统、虚拟园区、展示中心等。</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1500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1500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水利局</w:t>
            </w:r>
          </w:p>
        </w:tc>
        <w:tc>
          <w:tcPr>
            <w:tcW w:w="1060" w:type="dxa"/>
            <w:vAlign w:val="center"/>
          </w:tcPr>
          <w:p>
            <w:pPr>
              <w:jc w:val="left"/>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智慧水利</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相关街镇</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建设水域水环境动态实时监管平台、水利综合信息平台及业务系统。在湘江两岸沿线</w:t>
            </w:r>
            <w:r>
              <w:rPr>
                <w:rFonts w:ascii="宋体" w:hAnsi="宋体" w:cs="宋体"/>
                <w:kern w:val="0"/>
                <w:sz w:val="22"/>
                <w:szCs w:val="22"/>
              </w:rPr>
              <w:t>94</w:t>
            </w:r>
            <w:r>
              <w:rPr>
                <w:rFonts w:hint="eastAsia" w:ascii="宋体" w:hAnsi="宋体" w:cs="宋体"/>
                <w:kern w:val="0"/>
                <w:sz w:val="22"/>
                <w:szCs w:val="22"/>
              </w:rPr>
              <w:t>个排口中安装</w:t>
            </w:r>
            <w:r>
              <w:rPr>
                <w:rFonts w:ascii="宋体" w:hAnsi="宋体" w:cs="宋体"/>
                <w:kern w:val="0"/>
                <w:sz w:val="22"/>
                <w:szCs w:val="22"/>
              </w:rPr>
              <w:t>89</w:t>
            </w:r>
            <w:r>
              <w:rPr>
                <w:rFonts w:hint="eastAsia" w:ascii="宋体" w:hAnsi="宋体" w:cs="宋体"/>
                <w:kern w:val="0"/>
                <w:sz w:val="22"/>
                <w:szCs w:val="22"/>
              </w:rPr>
              <w:t>个摄像头，实时监控排口水域状况，强化河道保洁等工作。大众垸片区水利工程控制调度工程。</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600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公安局望城分局</w:t>
            </w:r>
            <w:r>
              <w:rPr>
                <w:rFonts w:ascii="宋体" w:hAnsi="宋体" w:cs="宋体"/>
                <w:kern w:val="0"/>
                <w:sz w:val="22"/>
                <w:szCs w:val="22"/>
              </w:rPr>
              <w:t>/</w:t>
            </w:r>
            <w:r>
              <w:rPr>
                <w:rFonts w:hint="eastAsia" w:ascii="宋体" w:hAnsi="宋体" w:cs="宋体"/>
                <w:kern w:val="0"/>
                <w:sz w:val="22"/>
                <w:szCs w:val="22"/>
              </w:rPr>
              <w:t>区交通局</w:t>
            </w:r>
          </w:p>
        </w:tc>
        <w:tc>
          <w:tcPr>
            <w:tcW w:w="1060" w:type="dxa"/>
            <w:vAlign w:val="center"/>
          </w:tcPr>
          <w:p>
            <w:pPr>
              <w:jc w:val="left"/>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智慧交通</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对智慧交通一期项目的优化和补充完善，通过优化交通路口信号制动感应调节功能，缓解交通拥堵，保障堵路畅通，大幅提高群众出行效率。实现智慧交通与其他智慧应用的协调与指挥调度的互联互通。</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4000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4000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行政审批局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智慧应用</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智慧政务</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hint="eastAsia" w:ascii="宋体" w:hAnsi="宋体" w:cs="宋体"/>
                <w:kern w:val="0"/>
                <w:sz w:val="22"/>
                <w:szCs w:val="22"/>
              </w:rPr>
              <w:t>续建</w:t>
            </w:r>
          </w:p>
        </w:tc>
        <w:tc>
          <w:tcPr>
            <w:tcW w:w="6844" w:type="dxa"/>
            <w:vAlign w:val="center"/>
          </w:tcPr>
          <w:p>
            <w:pPr>
              <w:textAlignment w:val="auto"/>
              <w:rPr>
                <w:rFonts w:ascii="宋体" w:cs="宋体"/>
                <w:kern w:val="0"/>
                <w:sz w:val="22"/>
                <w:szCs w:val="22"/>
              </w:rPr>
            </w:pPr>
            <w:r>
              <w:rPr>
                <w:rFonts w:ascii="宋体" w:hAnsi="宋体" w:cs="宋体"/>
                <w:kern w:val="0"/>
                <w:sz w:val="22"/>
                <w:szCs w:val="22"/>
              </w:rPr>
              <w:t>1</w:t>
            </w:r>
            <w:r>
              <w:rPr>
                <w:rFonts w:hint="eastAsia" w:ascii="宋体" w:hAnsi="宋体" w:cs="宋体"/>
                <w:kern w:val="0"/>
                <w:sz w:val="22"/>
                <w:szCs w:val="22"/>
              </w:rPr>
              <w:t>、构建线上与线下无缝衔接的智慧型服务大厅，从企业和群众的办事体验出发，线上推广政务一点通、远程审批、远程踏勘、无感申办、秒办等指间服务；</w:t>
            </w:r>
            <w:r>
              <w:rPr>
                <w:rFonts w:ascii="宋体" w:hAnsi="宋体" w:cs="宋体"/>
                <w:kern w:val="0"/>
                <w:sz w:val="22"/>
                <w:szCs w:val="22"/>
              </w:rPr>
              <w:t>2</w:t>
            </w:r>
            <w:r>
              <w:rPr>
                <w:rFonts w:hint="eastAsia" w:ascii="宋体" w:hAnsi="宋体" w:cs="宋体"/>
                <w:kern w:val="0"/>
                <w:sz w:val="22"/>
                <w:szCs w:val="22"/>
              </w:rPr>
              <w:t>、线下打造操作简单高效便捷的办事大厅，打造“以服务对象为中心”有速度有温暖的智能化综合服务大厅，用信息技术来搭桥、业务数据多跑路、办事群众少跑腿，信息高效优质的政务服务。</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9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法院</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智慧法院</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相关街镇</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法院新型两庭建设项目：法院便民服务设备升级扩容、法院终端桌面云、法院电子公告、司法宣传设备升级。</w:t>
            </w:r>
            <w:r>
              <w:rPr>
                <w:rFonts w:ascii="宋体" w:cs="宋体"/>
                <w:kern w:val="0"/>
                <w:sz w:val="22"/>
                <w:szCs w:val="22"/>
              </w:rPr>
              <w:br w:type="textWrapping"/>
            </w:r>
            <w:r>
              <w:rPr>
                <w:rFonts w:hint="eastAsia" w:ascii="宋体" w:hAnsi="宋体" w:cs="宋体"/>
                <w:kern w:val="0"/>
                <w:sz w:val="22"/>
                <w:szCs w:val="22"/>
              </w:rPr>
              <w:t>法院无纸化办公及可视化项目：全面实现法院内部办公无纸化，包含办公自动化、人民陪审员系统、诉源治理展示、绩效展示、内外网门户网站升级。</w:t>
            </w:r>
            <w:r>
              <w:rPr>
                <w:rFonts w:ascii="宋体" w:cs="宋体"/>
                <w:kern w:val="0"/>
                <w:sz w:val="22"/>
                <w:szCs w:val="22"/>
              </w:rPr>
              <w:br w:type="textWrapping"/>
            </w:r>
            <w:r>
              <w:rPr>
                <w:rFonts w:hint="eastAsia" w:ascii="宋体" w:hAnsi="宋体" w:cs="宋体"/>
                <w:kern w:val="0"/>
                <w:sz w:val="22"/>
                <w:szCs w:val="22"/>
              </w:rPr>
              <w:t>法院网络安全管理项目：含等保测评、网络新型安全管理、安防系统升级、法院集成模块化机房升级改造。</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610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610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区财政</w:t>
            </w:r>
            <w:r>
              <w:rPr>
                <w:rFonts w:ascii="宋体" w:cs="宋体"/>
                <w:kern w:val="0"/>
                <w:sz w:val="22"/>
                <w:szCs w:val="22"/>
              </w:rPr>
              <w:br w:type="textWrapping"/>
            </w: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资规分局</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智慧望城鲲鹏云平台二期（时空信息平台升级）</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时空信息平台</w:t>
            </w:r>
            <w:r>
              <w:rPr>
                <w:rFonts w:ascii="宋体" w:hAnsi="宋体" w:cs="宋体"/>
                <w:kern w:val="0"/>
                <w:sz w:val="22"/>
                <w:szCs w:val="22"/>
              </w:rPr>
              <w:t>GIS</w:t>
            </w:r>
            <w:r>
              <w:rPr>
                <w:rFonts w:hint="eastAsia" w:ascii="宋体" w:hAnsi="宋体" w:cs="宋体"/>
                <w:kern w:val="0"/>
                <w:sz w:val="22"/>
                <w:szCs w:val="22"/>
              </w:rPr>
              <w:t>一张图更新，核心城区三维仿真城市建设</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1000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数据资源中心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望城区新型智慧城市运营管理中心（决策分析调度系统）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基于大数据分析平台的决策分析系统，为区委区政府及各部门提供决策分析和支撑服务，提供指挥调度功能</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500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数据资源中心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最多报一次系统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实现各部门、街镇数据上报的统一归集，避免同一数据向不同部门上报，汇集各部门、街镇需上报的数据，进行加密、分析等处理，按需向有关部门提供数据开放、上报接口。</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300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139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公安分局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无证城市（一期）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通过利用省公安厅八大类电子证照库，结合区块链技术不可逆、留痕等特点，实现各部门电子证照的互认互通，方便群众办事少跑路，证照无纸化，打造政务、旅游等应用场景的无证照服务。</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500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生态环境分局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饮用水源地质监测管理系统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饮用水源实时监测、预警，水质分析，河道排污预警，捕鱼、钓鱼监控管理等功能。</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200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141</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合作社会企业</w:t>
            </w:r>
            <w:r>
              <w:rPr>
                <w:rFonts w:ascii="宋体" w:hAnsi="宋体" w:cs="宋体"/>
                <w:kern w:val="0"/>
                <w:sz w:val="22"/>
                <w:szCs w:val="22"/>
              </w:rPr>
              <w:t>/</w:t>
            </w:r>
            <w:r>
              <w:rPr>
                <w:rFonts w:hint="eastAsia" w:ascii="宋体" w:hAnsi="宋体" w:cs="宋体"/>
                <w:kern w:val="0"/>
                <w:sz w:val="22"/>
                <w:szCs w:val="22"/>
              </w:rPr>
              <w:t>卫健局</w:t>
            </w:r>
          </w:p>
        </w:tc>
        <w:tc>
          <w:tcPr>
            <w:tcW w:w="1060" w:type="dxa"/>
            <w:vAlign w:val="center"/>
          </w:tcPr>
          <w:p>
            <w:pPr>
              <w:jc w:val="center"/>
              <w:textAlignment w:val="auto"/>
              <w:rPr>
                <w:rFonts w:ascii="宋体" w:cs="宋体"/>
                <w:kern w:val="0"/>
                <w:sz w:val="22"/>
                <w:szCs w:val="22"/>
              </w:rPr>
            </w:pP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远程医疗及医保个人账务在线支付</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建设远程医疗及医保个人账务在线支付系统</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160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160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142</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相关街镇</w:t>
            </w:r>
            <w:r>
              <w:rPr>
                <w:rFonts w:ascii="宋体" w:hAnsi="宋体" w:cs="宋体"/>
                <w:kern w:val="0"/>
                <w:sz w:val="22"/>
                <w:szCs w:val="22"/>
              </w:rPr>
              <w:t>/</w:t>
            </w:r>
            <w:r>
              <w:rPr>
                <w:rFonts w:hint="eastAsia" w:ascii="宋体" w:hAnsi="宋体" w:cs="宋体"/>
                <w:kern w:val="0"/>
                <w:sz w:val="22"/>
                <w:szCs w:val="22"/>
              </w:rPr>
              <w:t>数据资源中心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智慧城市运营中心街镇分中心（试点）</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完成</w:t>
            </w:r>
            <w:r>
              <w:rPr>
                <w:rFonts w:ascii="宋体" w:hAnsi="宋体" w:cs="宋体"/>
                <w:kern w:val="0"/>
                <w:sz w:val="22"/>
                <w:szCs w:val="22"/>
              </w:rPr>
              <w:t>7</w:t>
            </w:r>
            <w:r>
              <w:rPr>
                <w:rFonts w:hint="eastAsia" w:ascii="宋体" w:hAnsi="宋体" w:cs="宋体"/>
                <w:kern w:val="0"/>
                <w:sz w:val="22"/>
                <w:szCs w:val="22"/>
              </w:rPr>
              <w:t>个街镇运营中心改造，包括会议室改造、升级屏幕、统一智慧软件开发等，按照</w:t>
            </w:r>
            <w:r>
              <w:rPr>
                <w:rFonts w:ascii="宋体" w:hAnsi="宋体" w:cs="宋体"/>
                <w:kern w:val="0"/>
                <w:sz w:val="22"/>
                <w:szCs w:val="22"/>
              </w:rPr>
              <w:t>120</w:t>
            </w:r>
            <w:r>
              <w:rPr>
                <w:rFonts w:hint="eastAsia" w:ascii="宋体" w:hAnsi="宋体" w:cs="宋体"/>
                <w:kern w:val="0"/>
                <w:sz w:val="22"/>
                <w:szCs w:val="22"/>
              </w:rPr>
              <w:t>万元</w:t>
            </w:r>
            <w:r>
              <w:rPr>
                <w:rFonts w:ascii="宋体" w:hAnsi="宋体" w:cs="宋体"/>
                <w:kern w:val="0"/>
                <w:sz w:val="22"/>
                <w:szCs w:val="22"/>
              </w:rPr>
              <w:t>/</w:t>
            </w:r>
            <w:r>
              <w:rPr>
                <w:rFonts w:hint="eastAsia" w:ascii="宋体" w:hAnsi="宋体" w:cs="宋体"/>
                <w:kern w:val="0"/>
                <w:sz w:val="22"/>
                <w:szCs w:val="22"/>
              </w:rPr>
              <w:t>街镇</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840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840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街镇自筹，区财政按</w:t>
            </w:r>
            <w:r>
              <w:rPr>
                <w:rFonts w:ascii="宋体" w:hAnsi="宋体" w:cs="宋体"/>
                <w:kern w:val="0"/>
                <w:sz w:val="22"/>
                <w:szCs w:val="22"/>
              </w:rPr>
              <w:t>1</w:t>
            </w: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143</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城管执法局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智慧照明系统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将路灯管理所路灯智能控制终端迁入指挥中心统一监控，实现数据共享，系统发现异常直接发送信息给维护人员；研究接入单灯控制系统。结合金星大道改造试点部署。</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300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区财政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144</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水利局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防洪排涝指挥及监测预警系统建设</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指挥系统、水文信息监测及预报预警系统、山洪灾害防治监测预警系统、骨干防洪工程安全监控系统</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2"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145</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住保中心</w:t>
            </w:r>
            <w:r>
              <w:rPr>
                <w:rFonts w:ascii="宋体" w:hAnsi="宋体" w:cs="宋体"/>
                <w:kern w:val="0"/>
                <w:sz w:val="22"/>
                <w:szCs w:val="22"/>
              </w:rPr>
              <w:t>/</w:t>
            </w:r>
            <w:r>
              <w:rPr>
                <w:rFonts w:hint="eastAsia" w:ascii="宋体" w:hAnsi="宋体" w:cs="宋体"/>
                <w:kern w:val="0"/>
                <w:sz w:val="22"/>
                <w:szCs w:val="22"/>
              </w:rPr>
              <w:t>社会治理中心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智慧应用</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智慧小区</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2021</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建设亿达小镇、嘉新时代广场、张家湖地块</w:t>
            </w:r>
            <w:r>
              <w:rPr>
                <w:rFonts w:ascii="宋体" w:hAnsi="宋体" w:cs="宋体"/>
                <w:kern w:val="0"/>
                <w:sz w:val="22"/>
                <w:szCs w:val="22"/>
              </w:rPr>
              <w:t>3</w:t>
            </w:r>
            <w:r>
              <w:rPr>
                <w:rFonts w:hint="eastAsia" w:ascii="宋体" w:hAnsi="宋体" w:cs="宋体"/>
                <w:kern w:val="0"/>
                <w:sz w:val="22"/>
                <w:szCs w:val="22"/>
              </w:rPr>
              <w:t>个智慧小区试点工程</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2021-2023</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1200</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400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146</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市政维护中心</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智慧井盖试点</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对城区主次干道配套市政雨、污水管道进行智慧井盖试点改造，数量约</w:t>
            </w:r>
            <w:r>
              <w:rPr>
                <w:rFonts w:ascii="宋体" w:hAnsi="宋体" w:cs="宋体"/>
                <w:kern w:val="0"/>
                <w:sz w:val="22"/>
                <w:szCs w:val="22"/>
              </w:rPr>
              <w:t>1000</w:t>
            </w:r>
            <w:r>
              <w:rPr>
                <w:rFonts w:hint="eastAsia" w:ascii="宋体" w:hAnsi="宋体" w:cs="宋体"/>
                <w:kern w:val="0"/>
                <w:sz w:val="22"/>
                <w:szCs w:val="22"/>
              </w:rPr>
              <w:t>个</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300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147</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交通局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智慧交运（二期）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行业监管与服务子系统、数据统计分析子系统、决策支持子系统、更换老旧</w:t>
            </w:r>
            <w:r>
              <w:rPr>
                <w:rFonts w:ascii="宋体" w:hAnsi="宋体" w:cs="宋体"/>
                <w:kern w:val="0"/>
                <w:sz w:val="22"/>
                <w:szCs w:val="22"/>
              </w:rPr>
              <w:t>2/3G</w:t>
            </w:r>
            <w:r>
              <w:rPr>
                <w:rFonts w:hint="eastAsia" w:ascii="宋体" w:hAnsi="宋体" w:cs="宋体"/>
                <w:kern w:val="0"/>
                <w:sz w:val="22"/>
                <w:szCs w:val="22"/>
              </w:rPr>
              <w:t>卫星定位终端设备、公交、出租车辆更换智能终端设备</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6000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148</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应急管理局</w:t>
            </w:r>
          </w:p>
        </w:tc>
        <w:tc>
          <w:tcPr>
            <w:tcW w:w="106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智慧消防（望城区消防安全重点单位智能管理系统）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望城区消防安全重点单位智能管理系统，建立健全安全生产责任和管理制度体系、隐患排查治理和风险防控体系。</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415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149</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社会治理中心</w:t>
            </w:r>
          </w:p>
        </w:tc>
        <w:tc>
          <w:tcPr>
            <w:tcW w:w="1060" w:type="dxa"/>
            <w:vAlign w:val="center"/>
          </w:tcPr>
          <w:p>
            <w:pPr>
              <w:jc w:val="left"/>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“一呼通”系统</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在面向用户的应用层面建设评价分析、工单分拨、网格管理、热点分析（可视化）、联动吹哨、咨询服务典型案例库、微信服务等场景；整合</w:t>
            </w:r>
            <w:r>
              <w:rPr>
                <w:rFonts w:ascii="宋体" w:hAnsi="宋体" w:cs="宋体"/>
                <w:kern w:val="0"/>
                <w:sz w:val="22"/>
                <w:szCs w:val="22"/>
              </w:rPr>
              <w:t>12345</w:t>
            </w:r>
            <w:r>
              <w:rPr>
                <w:rFonts w:hint="eastAsia" w:ascii="宋体" w:hAnsi="宋体" w:cs="宋体"/>
                <w:kern w:val="0"/>
                <w:sz w:val="22"/>
                <w:szCs w:val="22"/>
              </w:rPr>
              <w:t>热线、雷锋</w:t>
            </w:r>
            <w:r>
              <w:rPr>
                <w:rFonts w:ascii="宋体" w:hAnsi="宋体" w:cs="宋体"/>
                <w:kern w:val="0"/>
                <w:sz w:val="22"/>
                <w:szCs w:val="22"/>
              </w:rPr>
              <w:t>580</w:t>
            </w:r>
            <w:r>
              <w:rPr>
                <w:rFonts w:hint="eastAsia" w:ascii="宋体" w:hAnsi="宋体" w:cs="宋体"/>
                <w:kern w:val="0"/>
                <w:sz w:val="22"/>
                <w:szCs w:val="22"/>
              </w:rPr>
              <w:t>、区长信箱、秸秆焚烧等平台</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500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0" w:hRule="atLeast"/>
          <w:jc w:val="center"/>
        </w:trPr>
        <w:tc>
          <w:tcPr>
            <w:tcW w:w="629" w:type="dxa"/>
            <w:vAlign w:val="center"/>
          </w:tcPr>
          <w:p>
            <w:pPr>
              <w:jc w:val="center"/>
              <w:textAlignment w:val="auto"/>
              <w:rPr>
                <w:rFonts w:ascii="宋体" w:cs="宋体"/>
                <w:kern w:val="0"/>
                <w:sz w:val="22"/>
                <w:szCs w:val="22"/>
              </w:rPr>
            </w:pPr>
            <w:r>
              <w:rPr>
                <w:rFonts w:ascii="宋体" w:hAnsi="宋体" w:cs="宋体"/>
                <w:kern w:val="0"/>
                <w:sz w:val="22"/>
                <w:szCs w:val="22"/>
              </w:rPr>
              <w:t>150</w:t>
            </w:r>
          </w:p>
        </w:tc>
        <w:tc>
          <w:tcPr>
            <w:tcW w:w="3153" w:type="dxa"/>
            <w:vAlign w:val="center"/>
          </w:tcPr>
          <w:p>
            <w:pPr>
              <w:jc w:val="center"/>
              <w:textAlignment w:val="auto"/>
              <w:rPr>
                <w:rFonts w:ascii="宋体" w:cs="宋体"/>
                <w:kern w:val="0"/>
                <w:sz w:val="22"/>
                <w:szCs w:val="22"/>
              </w:rPr>
            </w:pPr>
            <w:r>
              <w:rPr>
                <w:rFonts w:hint="eastAsia" w:ascii="宋体" w:hAnsi="宋体" w:cs="宋体"/>
                <w:kern w:val="0"/>
                <w:sz w:val="22"/>
                <w:szCs w:val="22"/>
              </w:rPr>
              <w:t>宣传部（文明办）</w:t>
            </w:r>
          </w:p>
        </w:tc>
        <w:tc>
          <w:tcPr>
            <w:tcW w:w="1060" w:type="dxa"/>
            <w:vAlign w:val="center"/>
          </w:tcPr>
          <w:p>
            <w:pPr>
              <w:jc w:val="left"/>
              <w:textAlignment w:val="auto"/>
              <w:rPr>
                <w:rFonts w:ascii="宋体" w:cs="宋体"/>
                <w:kern w:val="0"/>
                <w:sz w:val="22"/>
                <w:szCs w:val="22"/>
              </w:rPr>
            </w:pPr>
            <w:r>
              <w:rPr>
                <w:rFonts w:hint="eastAsia" w:ascii="宋体" w:hAnsi="宋体" w:cs="宋体"/>
                <w:kern w:val="0"/>
                <w:sz w:val="22"/>
                <w:szCs w:val="22"/>
              </w:rPr>
              <w:t>　</w:t>
            </w:r>
          </w:p>
        </w:tc>
        <w:tc>
          <w:tcPr>
            <w:tcW w:w="4151" w:type="dxa"/>
            <w:vAlign w:val="center"/>
          </w:tcPr>
          <w:p>
            <w:pPr>
              <w:jc w:val="center"/>
              <w:textAlignment w:val="auto"/>
              <w:rPr>
                <w:rFonts w:ascii="宋体" w:cs="宋体"/>
                <w:kern w:val="0"/>
                <w:sz w:val="22"/>
                <w:szCs w:val="22"/>
              </w:rPr>
            </w:pPr>
            <w:r>
              <w:rPr>
                <w:rFonts w:hint="eastAsia" w:ascii="宋体" w:hAnsi="宋体" w:cs="宋体"/>
                <w:kern w:val="0"/>
                <w:sz w:val="22"/>
                <w:szCs w:val="22"/>
              </w:rPr>
              <w:t>交通路口行人、非机动车、违法预警曝光管理系统（试点）</w:t>
            </w:r>
          </w:p>
        </w:tc>
        <w:tc>
          <w:tcPr>
            <w:tcW w:w="1189" w:type="dxa"/>
            <w:vAlign w:val="center"/>
          </w:tcPr>
          <w:p>
            <w:pPr>
              <w:jc w:val="center"/>
              <w:textAlignment w:val="auto"/>
              <w:rPr>
                <w:rFonts w:ascii="宋体" w:cs="宋体"/>
                <w:kern w:val="0"/>
                <w:sz w:val="22"/>
                <w:szCs w:val="22"/>
              </w:rPr>
            </w:pPr>
            <w:r>
              <w:rPr>
                <w:rFonts w:hint="eastAsia" w:ascii="宋体" w:hAnsi="宋体" w:cs="宋体"/>
                <w:kern w:val="0"/>
                <w:sz w:val="22"/>
                <w:szCs w:val="22"/>
              </w:rPr>
              <w:t>望城区</w:t>
            </w:r>
          </w:p>
        </w:tc>
        <w:tc>
          <w:tcPr>
            <w:tcW w:w="1180" w:type="dxa"/>
            <w:vAlign w:val="center"/>
          </w:tcPr>
          <w:p>
            <w:pPr>
              <w:jc w:val="center"/>
              <w:textAlignment w:val="auto"/>
              <w:rPr>
                <w:rFonts w:ascii="宋体" w:cs="宋体"/>
                <w:kern w:val="0"/>
                <w:sz w:val="22"/>
                <w:szCs w:val="22"/>
              </w:rPr>
            </w:pPr>
            <w:r>
              <w:rPr>
                <w:rFonts w:ascii="宋体" w:hAnsi="宋体" w:cs="宋体"/>
                <w:kern w:val="0"/>
                <w:sz w:val="22"/>
                <w:szCs w:val="22"/>
              </w:rPr>
              <w:t>2022</w:t>
            </w:r>
            <w:r>
              <w:rPr>
                <w:rFonts w:hint="eastAsia" w:ascii="宋体" w:hAnsi="宋体" w:cs="宋体"/>
                <w:kern w:val="0"/>
                <w:sz w:val="22"/>
                <w:szCs w:val="22"/>
              </w:rPr>
              <w:t>新建</w:t>
            </w:r>
          </w:p>
        </w:tc>
        <w:tc>
          <w:tcPr>
            <w:tcW w:w="6844" w:type="dxa"/>
            <w:vAlign w:val="center"/>
          </w:tcPr>
          <w:p>
            <w:pPr>
              <w:textAlignment w:val="auto"/>
              <w:rPr>
                <w:rFonts w:ascii="宋体" w:cs="宋体"/>
                <w:kern w:val="0"/>
                <w:sz w:val="22"/>
                <w:szCs w:val="22"/>
              </w:rPr>
            </w:pPr>
            <w:r>
              <w:rPr>
                <w:rFonts w:hint="eastAsia" w:ascii="宋体" w:hAnsi="宋体" w:cs="宋体"/>
                <w:kern w:val="0"/>
                <w:sz w:val="22"/>
                <w:szCs w:val="22"/>
              </w:rPr>
              <w:t>高塘岭片区主要交通路口（第一期）的行人、非机动车交通违法曝光、预警。区政府周边试点。</w:t>
            </w:r>
          </w:p>
        </w:tc>
        <w:tc>
          <w:tcPr>
            <w:tcW w:w="696" w:type="dxa"/>
            <w:vAlign w:val="center"/>
          </w:tcPr>
          <w:p>
            <w:pPr>
              <w:jc w:val="center"/>
              <w:textAlignment w:val="auto"/>
              <w:rPr>
                <w:rFonts w:ascii="宋体" w:cs="宋体"/>
                <w:kern w:val="0"/>
                <w:sz w:val="22"/>
                <w:szCs w:val="22"/>
              </w:rPr>
            </w:pPr>
            <w:r>
              <w:rPr>
                <w:rFonts w:ascii="宋体" w:hAnsi="宋体" w:cs="宋体"/>
                <w:kern w:val="0"/>
                <w:sz w:val="22"/>
                <w:szCs w:val="22"/>
              </w:rPr>
              <w:t>2021-2022</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200</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0" w:hRule="atLeast"/>
          <w:jc w:val="center"/>
        </w:trPr>
        <w:tc>
          <w:tcPr>
            <w:tcW w:w="18902" w:type="dxa"/>
            <w:gridSpan w:val="8"/>
            <w:vAlign w:val="center"/>
          </w:tcPr>
          <w:p>
            <w:pPr>
              <w:jc w:val="center"/>
              <w:textAlignment w:val="auto"/>
              <w:rPr>
                <w:rFonts w:ascii="宋体" w:cs="宋体"/>
                <w:kern w:val="0"/>
                <w:sz w:val="22"/>
                <w:szCs w:val="22"/>
              </w:rPr>
            </w:pPr>
            <w:r>
              <w:rPr>
                <w:rFonts w:hint="eastAsia" w:ascii="宋体" w:hAnsi="宋体" w:cs="宋体"/>
                <w:kern w:val="0"/>
                <w:sz w:val="22"/>
                <w:szCs w:val="22"/>
              </w:rPr>
              <w:t>小计</w:t>
            </w:r>
          </w:p>
        </w:tc>
        <w:tc>
          <w:tcPr>
            <w:tcW w:w="992" w:type="dxa"/>
            <w:vAlign w:val="center"/>
          </w:tcPr>
          <w:p>
            <w:pPr>
              <w:jc w:val="center"/>
              <w:textAlignment w:val="auto"/>
              <w:rPr>
                <w:rFonts w:ascii="宋体" w:cs="宋体"/>
                <w:kern w:val="0"/>
                <w:sz w:val="22"/>
                <w:szCs w:val="22"/>
              </w:rPr>
            </w:pPr>
            <w:r>
              <w:rPr>
                <w:rFonts w:ascii="宋体" w:hAnsi="宋体" w:cs="宋体"/>
                <w:kern w:val="0"/>
                <w:sz w:val="22"/>
                <w:szCs w:val="22"/>
              </w:rPr>
              <w:t xml:space="preserve">25125 </w:t>
            </w:r>
          </w:p>
        </w:tc>
        <w:tc>
          <w:tcPr>
            <w:tcW w:w="928" w:type="dxa"/>
            <w:vAlign w:val="center"/>
          </w:tcPr>
          <w:p>
            <w:pPr>
              <w:jc w:val="center"/>
              <w:textAlignment w:val="auto"/>
              <w:rPr>
                <w:rFonts w:ascii="宋体" w:cs="宋体"/>
                <w:kern w:val="0"/>
                <w:sz w:val="22"/>
                <w:szCs w:val="22"/>
              </w:rPr>
            </w:pPr>
            <w:r>
              <w:rPr>
                <w:rFonts w:ascii="宋体" w:hAnsi="宋体" w:cs="宋体"/>
                <w:kern w:val="0"/>
                <w:sz w:val="22"/>
                <w:szCs w:val="22"/>
              </w:rPr>
              <w:t xml:space="preserve">9850 </w:t>
            </w:r>
          </w:p>
        </w:tc>
        <w:tc>
          <w:tcPr>
            <w:tcW w:w="851" w:type="dxa"/>
            <w:vAlign w:val="center"/>
          </w:tcPr>
          <w:p>
            <w:pPr>
              <w:jc w:val="center"/>
              <w:textAlignment w:val="auto"/>
              <w:rPr>
                <w:rFonts w:ascii="宋体" w:cs="宋体"/>
                <w:kern w:val="0"/>
                <w:sz w:val="22"/>
                <w:szCs w:val="22"/>
              </w:rPr>
            </w:pPr>
            <w:r>
              <w:rPr>
                <w:rFonts w:ascii="宋体" w:hAnsi="宋体" w:cs="宋体"/>
                <w:kern w:val="0"/>
                <w:sz w:val="22"/>
                <w:szCs w:val="22"/>
              </w:rPr>
              <w:t xml:space="preserve">2060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0" w:hRule="atLeast"/>
          <w:jc w:val="center"/>
        </w:trPr>
        <w:tc>
          <w:tcPr>
            <w:tcW w:w="18902" w:type="dxa"/>
            <w:gridSpan w:val="8"/>
            <w:vAlign w:val="center"/>
          </w:tcPr>
          <w:p>
            <w:pPr>
              <w:jc w:val="center"/>
              <w:textAlignment w:val="auto"/>
              <w:rPr>
                <w:rFonts w:ascii="黑体" w:hAnsi="宋体" w:eastAsia="黑体" w:cs="宋体"/>
                <w:kern w:val="0"/>
                <w:sz w:val="30"/>
                <w:szCs w:val="30"/>
              </w:rPr>
            </w:pPr>
            <w:r>
              <w:rPr>
                <w:rFonts w:hint="eastAsia" w:ascii="黑体" w:hAnsi="宋体" w:eastAsia="黑体" w:cs="宋体"/>
                <w:kern w:val="0"/>
                <w:sz w:val="30"/>
                <w:szCs w:val="30"/>
              </w:rPr>
              <w:t>合计</w:t>
            </w:r>
          </w:p>
        </w:tc>
        <w:tc>
          <w:tcPr>
            <w:tcW w:w="992" w:type="dxa"/>
            <w:vAlign w:val="center"/>
          </w:tcPr>
          <w:p>
            <w:pPr>
              <w:jc w:val="center"/>
              <w:textAlignment w:val="auto"/>
              <w:rPr>
                <w:rFonts w:ascii="黑体" w:hAnsi="宋体" w:eastAsia="黑体" w:cs="宋体"/>
                <w:kern w:val="0"/>
                <w:sz w:val="24"/>
              </w:rPr>
            </w:pPr>
            <w:r>
              <w:rPr>
                <w:rFonts w:ascii="黑体" w:hAnsi="宋体" w:eastAsia="黑体" w:cs="宋体"/>
                <w:kern w:val="0"/>
                <w:sz w:val="24"/>
              </w:rPr>
              <w:t xml:space="preserve">5938116 </w:t>
            </w:r>
          </w:p>
        </w:tc>
        <w:tc>
          <w:tcPr>
            <w:tcW w:w="928" w:type="dxa"/>
            <w:vAlign w:val="center"/>
          </w:tcPr>
          <w:p>
            <w:pPr>
              <w:jc w:val="center"/>
              <w:textAlignment w:val="auto"/>
              <w:rPr>
                <w:rFonts w:ascii="黑体" w:hAnsi="宋体" w:eastAsia="黑体" w:cs="宋体"/>
                <w:kern w:val="0"/>
                <w:sz w:val="24"/>
              </w:rPr>
            </w:pPr>
            <w:r>
              <w:rPr>
                <w:rFonts w:ascii="黑体" w:hAnsi="宋体" w:eastAsia="黑体" w:cs="宋体"/>
                <w:kern w:val="0"/>
                <w:sz w:val="24"/>
              </w:rPr>
              <w:t xml:space="preserve">371262 </w:t>
            </w:r>
          </w:p>
        </w:tc>
        <w:tc>
          <w:tcPr>
            <w:tcW w:w="851" w:type="dxa"/>
            <w:vAlign w:val="center"/>
          </w:tcPr>
          <w:p>
            <w:pPr>
              <w:jc w:val="center"/>
              <w:textAlignment w:val="auto"/>
              <w:rPr>
                <w:rFonts w:ascii="黑体" w:hAnsi="宋体" w:eastAsia="黑体" w:cs="宋体"/>
                <w:kern w:val="0"/>
                <w:sz w:val="24"/>
              </w:rPr>
            </w:pPr>
            <w:r>
              <w:rPr>
                <w:rFonts w:ascii="黑体" w:hAnsi="宋体" w:eastAsia="黑体" w:cs="宋体"/>
                <w:kern w:val="0"/>
                <w:sz w:val="24"/>
              </w:rPr>
              <w:t xml:space="preserve">716822 </w:t>
            </w:r>
          </w:p>
        </w:tc>
        <w:tc>
          <w:tcPr>
            <w:tcW w:w="1080" w:type="dxa"/>
            <w:vAlign w:val="center"/>
          </w:tcPr>
          <w:p>
            <w:pPr>
              <w:jc w:val="center"/>
              <w:textAlignment w:val="auto"/>
              <w:rPr>
                <w:rFonts w:ascii="宋体" w:cs="宋体"/>
                <w:kern w:val="0"/>
                <w:sz w:val="22"/>
                <w:szCs w:val="22"/>
              </w:rPr>
            </w:pPr>
            <w:r>
              <w:rPr>
                <w:rFonts w:hint="eastAsia" w:ascii="宋体" w:hAnsi="宋体" w:cs="宋体"/>
                <w:kern w:val="0"/>
                <w:sz w:val="22"/>
                <w:szCs w:val="22"/>
              </w:rPr>
              <w:t>　</w:t>
            </w:r>
          </w:p>
        </w:tc>
      </w:tr>
    </w:tbl>
    <w:p>
      <w:pPr>
        <w:pStyle w:val="2"/>
        <w:ind w:firstLine="0" w:firstLineChars="0"/>
      </w:pPr>
    </w:p>
    <w:sectPr>
      <w:footerReference r:id="rId3" w:type="default"/>
      <w:pgSz w:w="23814" w:h="16840" w:orient="landscape"/>
      <w:pgMar w:top="1588" w:right="1418" w:bottom="1474" w:left="1474" w:header="1701" w:footer="1191" w:gutter="0"/>
      <w:pgNumType w:fmt="numberInDash"/>
      <w:cols w:space="425" w:num="1"/>
      <w:docGrid w:type="linesAndChar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asci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- 13 -</w:t>
    </w:r>
    <w:r>
      <w:rPr>
        <w:rStyle w:val="12"/>
        <w:rFonts w:ascii="宋体" w:hAnsi="宋体"/>
        <w:sz w:val="28"/>
        <w:szCs w:val="28"/>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420"/>
  <w:doNotUseMarginsForDrawingGridOrigin w:val="1"/>
  <w:drawingGridHorizontalOrigin w:val="1800"/>
  <w:drawingGridVerticalOrigin w:val="1440"/>
  <w:noPunctuationKerning w:val="1"/>
  <w:characterSpacingControl w:val="doNotCompress"/>
  <w:noLineBreaksAfter w:lang="zh-CN" w:val="$([{£¥·‘“〈《「『【〔〖〝﹙﹛﹝＄（．［｛￡￥"/>
  <w:noLineBreaksBefore w:lang="zh-CN" w:val="!%),.:;&gt;?]}¢¨°·ˇˉ―‖’”…‰′″›℃∶、。〃〉》」』】〕〗〞︶︺︾﹀﹄﹚﹜﹞！＂％＇），．：；？］｀｜｝～￠"/>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88"/>
    <w:rsid w:val="00005F78"/>
    <w:rsid w:val="000666B0"/>
    <w:rsid w:val="00074752"/>
    <w:rsid w:val="000A194F"/>
    <w:rsid w:val="000B2608"/>
    <w:rsid w:val="001553AD"/>
    <w:rsid w:val="001E4E46"/>
    <w:rsid w:val="001F3605"/>
    <w:rsid w:val="002109F3"/>
    <w:rsid w:val="00294220"/>
    <w:rsid w:val="002D2485"/>
    <w:rsid w:val="002F6845"/>
    <w:rsid w:val="003D609A"/>
    <w:rsid w:val="004306A0"/>
    <w:rsid w:val="00464AED"/>
    <w:rsid w:val="004A30C3"/>
    <w:rsid w:val="004B0F9D"/>
    <w:rsid w:val="0061109B"/>
    <w:rsid w:val="006442FC"/>
    <w:rsid w:val="006B45AD"/>
    <w:rsid w:val="007049CB"/>
    <w:rsid w:val="007465E9"/>
    <w:rsid w:val="0076434A"/>
    <w:rsid w:val="007A4491"/>
    <w:rsid w:val="007D4CB9"/>
    <w:rsid w:val="008632CC"/>
    <w:rsid w:val="00875BE3"/>
    <w:rsid w:val="008809EF"/>
    <w:rsid w:val="00911D70"/>
    <w:rsid w:val="009167FE"/>
    <w:rsid w:val="00A712D6"/>
    <w:rsid w:val="00AA23DD"/>
    <w:rsid w:val="00B13501"/>
    <w:rsid w:val="00B1488B"/>
    <w:rsid w:val="00B34677"/>
    <w:rsid w:val="00B503DD"/>
    <w:rsid w:val="00B5274D"/>
    <w:rsid w:val="00B6738E"/>
    <w:rsid w:val="00BB4D82"/>
    <w:rsid w:val="00C22BC0"/>
    <w:rsid w:val="00C5300A"/>
    <w:rsid w:val="00CA7B36"/>
    <w:rsid w:val="00CE2C92"/>
    <w:rsid w:val="00D31DEB"/>
    <w:rsid w:val="00D328A9"/>
    <w:rsid w:val="00D47CED"/>
    <w:rsid w:val="00D52C63"/>
    <w:rsid w:val="00DA736B"/>
    <w:rsid w:val="00DB5138"/>
    <w:rsid w:val="00DC2C70"/>
    <w:rsid w:val="00DD32B0"/>
    <w:rsid w:val="00DE35B9"/>
    <w:rsid w:val="00ED2332"/>
    <w:rsid w:val="00EE1226"/>
    <w:rsid w:val="00EF2823"/>
    <w:rsid w:val="00F006CF"/>
    <w:rsid w:val="00F80688"/>
    <w:rsid w:val="00FE3365"/>
    <w:rsid w:val="00FF71E2"/>
    <w:rsid w:val="01771AA6"/>
    <w:rsid w:val="019617DA"/>
    <w:rsid w:val="01A10DBC"/>
    <w:rsid w:val="01B62DA9"/>
    <w:rsid w:val="022014AB"/>
    <w:rsid w:val="02221D4F"/>
    <w:rsid w:val="02817EED"/>
    <w:rsid w:val="029F68DC"/>
    <w:rsid w:val="02E97F75"/>
    <w:rsid w:val="02F83E4E"/>
    <w:rsid w:val="0304635F"/>
    <w:rsid w:val="033612DF"/>
    <w:rsid w:val="03426A7C"/>
    <w:rsid w:val="034553BA"/>
    <w:rsid w:val="0361788C"/>
    <w:rsid w:val="039350FA"/>
    <w:rsid w:val="03B82B30"/>
    <w:rsid w:val="03BC7CA6"/>
    <w:rsid w:val="03F55B7F"/>
    <w:rsid w:val="043E5627"/>
    <w:rsid w:val="04663C27"/>
    <w:rsid w:val="04B53FAA"/>
    <w:rsid w:val="04C314FA"/>
    <w:rsid w:val="04E4780A"/>
    <w:rsid w:val="04F04D66"/>
    <w:rsid w:val="04F43823"/>
    <w:rsid w:val="0513735F"/>
    <w:rsid w:val="052C5355"/>
    <w:rsid w:val="05353BB8"/>
    <w:rsid w:val="05426524"/>
    <w:rsid w:val="05525311"/>
    <w:rsid w:val="055D59ED"/>
    <w:rsid w:val="057D3293"/>
    <w:rsid w:val="05920771"/>
    <w:rsid w:val="059A6052"/>
    <w:rsid w:val="05DD3717"/>
    <w:rsid w:val="05DF1A50"/>
    <w:rsid w:val="06110185"/>
    <w:rsid w:val="062B407C"/>
    <w:rsid w:val="0634620B"/>
    <w:rsid w:val="06552897"/>
    <w:rsid w:val="068A0AF8"/>
    <w:rsid w:val="06A05DD5"/>
    <w:rsid w:val="06BD62C6"/>
    <w:rsid w:val="07034EC9"/>
    <w:rsid w:val="07070C64"/>
    <w:rsid w:val="072F1EC9"/>
    <w:rsid w:val="073262B2"/>
    <w:rsid w:val="077B6591"/>
    <w:rsid w:val="078069E2"/>
    <w:rsid w:val="07C02EBE"/>
    <w:rsid w:val="07CB444C"/>
    <w:rsid w:val="07E32E75"/>
    <w:rsid w:val="07FF5A85"/>
    <w:rsid w:val="080517CA"/>
    <w:rsid w:val="081564A9"/>
    <w:rsid w:val="08192BC8"/>
    <w:rsid w:val="081B225F"/>
    <w:rsid w:val="082507ED"/>
    <w:rsid w:val="08530215"/>
    <w:rsid w:val="08536C83"/>
    <w:rsid w:val="089C3419"/>
    <w:rsid w:val="089C7DAA"/>
    <w:rsid w:val="091B611C"/>
    <w:rsid w:val="0925289A"/>
    <w:rsid w:val="09485244"/>
    <w:rsid w:val="09606EEE"/>
    <w:rsid w:val="09660690"/>
    <w:rsid w:val="096D0E63"/>
    <w:rsid w:val="099A23CA"/>
    <w:rsid w:val="09F367A4"/>
    <w:rsid w:val="0A17414A"/>
    <w:rsid w:val="0A1D3468"/>
    <w:rsid w:val="0A4070C2"/>
    <w:rsid w:val="0A7C4395"/>
    <w:rsid w:val="0A8E1CE5"/>
    <w:rsid w:val="0AA86CEB"/>
    <w:rsid w:val="0AB16DD8"/>
    <w:rsid w:val="0ABE01DE"/>
    <w:rsid w:val="0AC3524A"/>
    <w:rsid w:val="0B0C13F0"/>
    <w:rsid w:val="0B1F1EFA"/>
    <w:rsid w:val="0B3923AB"/>
    <w:rsid w:val="0B776B3E"/>
    <w:rsid w:val="0BA75ED8"/>
    <w:rsid w:val="0BAF111B"/>
    <w:rsid w:val="0BB669A9"/>
    <w:rsid w:val="0BCD514D"/>
    <w:rsid w:val="0C153B7C"/>
    <w:rsid w:val="0C1C7B49"/>
    <w:rsid w:val="0C257C3F"/>
    <w:rsid w:val="0CA0655F"/>
    <w:rsid w:val="0CE04D50"/>
    <w:rsid w:val="0D3F40D9"/>
    <w:rsid w:val="0D4D2121"/>
    <w:rsid w:val="0D816F59"/>
    <w:rsid w:val="0D943662"/>
    <w:rsid w:val="0D9A45B0"/>
    <w:rsid w:val="0DAC0B00"/>
    <w:rsid w:val="0DBF0243"/>
    <w:rsid w:val="0DC00064"/>
    <w:rsid w:val="0DC16AE4"/>
    <w:rsid w:val="0DDF7928"/>
    <w:rsid w:val="0E1A711D"/>
    <w:rsid w:val="0E2F1987"/>
    <w:rsid w:val="0E3D5451"/>
    <w:rsid w:val="0E3E2A18"/>
    <w:rsid w:val="0E470EB0"/>
    <w:rsid w:val="0E5972E7"/>
    <w:rsid w:val="0E63043D"/>
    <w:rsid w:val="0E7C0B88"/>
    <w:rsid w:val="0E934EFB"/>
    <w:rsid w:val="0EC31883"/>
    <w:rsid w:val="0ED9782E"/>
    <w:rsid w:val="0EDE04D6"/>
    <w:rsid w:val="0EF60C23"/>
    <w:rsid w:val="0F037FA9"/>
    <w:rsid w:val="0F13520E"/>
    <w:rsid w:val="0F5A2B72"/>
    <w:rsid w:val="0F7245E5"/>
    <w:rsid w:val="0F8325DE"/>
    <w:rsid w:val="0F8E0DE3"/>
    <w:rsid w:val="0FB865A5"/>
    <w:rsid w:val="0FD2075D"/>
    <w:rsid w:val="0FE825BE"/>
    <w:rsid w:val="0FF35F87"/>
    <w:rsid w:val="0FFA03B4"/>
    <w:rsid w:val="104905D5"/>
    <w:rsid w:val="10672906"/>
    <w:rsid w:val="108F4655"/>
    <w:rsid w:val="10B81C51"/>
    <w:rsid w:val="10D04CC0"/>
    <w:rsid w:val="114A1C15"/>
    <w:rsid w:val="1187698B"/>
    <w:rsid w:val="11CB28FF"/>
    <w:rsid w:val="11DC7230"/>
    <w:rsid w:val="125C75B8"/>
    <w:rsid w:val="12871117"/>
    <w:rsid w:val="129E31BE"/>
    <w:rsid w:val="12D71D8B"/>
    <w:rsid w:val="12F47336"/>
    <w:rsid w:val="133F5EDC"/>
    <w:rsid w:val="13801586"/>
    <w:rsid w:val="13815905"/>
    <w:rsid w:val="139769C6"/>
    <w:rsid w:val="13DA286F"/>
    <w:rsid w:val="14064C37"/>
    <w:rsid w:val="14091D88"/>
    <w:rsid w:val="141B0E3F"/>
    <w:rsid w:val="142216DD"/>
    <w:rsid w:val="142D2C1E"/>
    <w:rsid w:val="14364799"/>
    <w:rsid w:val="147B5C5A"/>
    <w:rsid w:val="14E67FD4"/>
    <w:rsid w:val="14EE37C8"/>
    <w:rsid w:val="151B0F7D"/>
    <w:rsid w:val="153C50AF"/>
    <w:rsid w:val="15440EDD"/>
    <w:rsid w:val="155C4CFE"/>
    <w:rsid w:val="156A32CE"/>
    <w:rsid w:val="158F26F6"/>
    <w:rsid w:val="15CE67A8"/>
    <w:rsid w:val="15E321FC"/>
    <w:rsid w:val="15E73BDD"/>
    <w:rsid w:val="15EE2399"/>
    <w:rsid w:val="16070118"/>
    <w:rsid w:val="16074139"/>
    <w:rsid w:val="16113EBA"/>
    <w:rsid w:val="1617206E"/>
    <w:rsid w:val="16735F70"/>
    <w:rsid w:val="168B58AC"/>
    <w:rsid w:val="169248D7"/>
    <w:rsid w:val="16D46E72"/>
    <w:rsid w:val="16D56E07"/>
    <w:rsid w:val="16E425FC"/>
    <w:rsid w:val="16F978FC"/>
    <w:rsid w:val="17352A87"/>
    <w:rsid w:val="17470CD5"/>
    <w:rsid w:val="174C586B"/>
    <w:rsid w:val="17B67E28"/>
    <w:rsid w:val="17C46483"/>
    <w:rsid w:val="17D365AE"/>
    <w:rsid w:val="18192D89"/>
    <w:rsid w:val="18336935"/>
    <w:rsid w:val="189A14FA"/>
    <w:rsid w:val="18EC66D7"/>
    <w:rsid w:val="191E3A1D"/>
    <w:rsid w:val="1935633A"/>
    <w:rsid w:val="1938403D"/>
    <w:rsid w:val="194376A3"/>
    <w:rsid w:val="1948608B"/>
    <w:rsid w:val="194B3C8C"/>
    <w:rsid w:val="196A4A29"/>
    <w:rsid w:val="197335AF"/>
    <w:rsid w:val="197A576B"/>
    <w:rsid w:val="199D69A2"/>
    <w:rsid w:val="19B255E3"/>
    <w:rsid w:val="19E050E5"/>
    <w:rsid w:val="19F119BF"/>
    <w:rsid w:val="1A1548A5"/>
    <w:rsid w:val="1A175E5C"/>
    <w:rsid w:val="1A4D743E"/>
    <w:rsid w:val="1A64178E"/>
    <w:rsid w:val="1A6C08A1"/>
    <w:rsid w:val="1A6F2279"/>
    <w:rsid w:val="1A8E6AED"/>
    <w:rsid w:val="1ABA7633"/>
    <w:rsid w:val="1ACD5850"/>
    <w:rsid w:val="1B0A6206"/>
    <w:rsid w:val="1B133A42"/>
    <w:rsid w:val="1B372F63"/>
    <w:rsid w:val="1BA34E02"/>
    <w:rsid w:val="1BC51BE1"/>
    <w:rsid w:val="1BC578AE"/>
    <w:rsid w:val="1BCF1028"/>
    <w:rsid w:val="1BF5774D"/>
    <w:rsid w:val="1C2B601C"/>
    <w:rsid w:val="1C3E7BE8"/>
    <w:rsid w:val="1C6F2A9E"/>
    <w:rsid w:val="1C9F3134"/>
    <w:rsid w:val="1CAE7C17"/>
    <w:rsid w:val="1CDB048B"/>
    <w:rsid w:val="1CF41C7C"/>
    <w:rsid w:val="1CF9538D"/>
    <w:rsid w:val="1D625A7E"/>
    <w:rsid w:val="1DAB5E97"/>
    <w:rsid w:val="1DC14D09"/>
    <w:rsid w:val="1DE912C8"/>
    <w:rsid w:val="1E2709D0"/>
    <w:rsid w:val="1E5D64F5"/>
    <w:rsid w:val="1E665DF3"/>
    <w:rsid w:val="1ED45563"/>
    <w:rsid w:val="1EE3316D"/>
    <w:rsid w:val="1EF37016"/>
    <w:rsid w:val="1F0D31D5"/>
    <w:rsid w:val="1F21582A"/>
    <w:rsid w:val="1F3A051D"/>
    <w:rsid w:val="1F425795"/>
    <w:rsid w:val="1F7A45CB"/>
    <w:rsid w:val="1F7E0F98"/>
    <w:rsid w:val="1F9A4803"/>
    <w:rsid w:val="1FE61F4C"/>
    <w:rsid w:val="1FFE1AE2"/>
    <w:rsid w:val="200D43D1"/>
    <w:rsid w:val="204843F3"/>
    <w:rsid w:val="204C3BA7"/>
    <w:rsid w:val="208F1A3A"/>
    <w:rsid w:val="20EE3450"/>
    <w:rsid w:val="20FB7D0E"/>
    <w:rsid w:val="2101154F"/>
    <w:rsid w:val="211F6B86"/>
    <w:rsid w:val="21274A4F"/>
    <w:rsid w:val="21552F1D"/>
    <w:rsid w:val="216019CA"/>
    <w:rsid w:val="21FA252F"/>
    <w:rsid w:val="21FC65F3"/>
    <w:rsid w:val="221527AC"/>
    <w:rsid w:val="22273AA4"/>
    <w:rsid w:val="226C366D"/>
    <w:rsid w:val="22742AD5"/>
    <w:rsid w:val="22B42B08"/>
    <w:rsid w:val="22BA5C48"/>
    <w:rsid w:val="22C27896"/>
    <w:rsid w:val="22E75890"/>
    <w:rsid w:val="22E9688C"/>
    <w:rsid w:val="22EE3420"/>
    <w:rsid w:val="22FF05AA"/>
    <w:rsid w:val="231D4327"/>
    <w:rsid w:val="23486959"/>
    <w:rsid w:val="235178B2"/>
    <w:rsid w:val="238F40A5"/>
    <w:rsid w:val="23C33F7D"/>
    <w:rsid w:val="23D67E37"/>
    <w:rsid w:val="23DE1E23"/>
    <w:rsid w:val="23EC279B"/>
    <w:rsid w:val="23FB441A"/>
    <w:rsid w:val="240B5381"/>
    <w:rsid w:val="24107142"/>
    <w:rsid w:val="243A29F8"/>
    <w:rsid w:val="243F3C68"/>
    <w:rsid w:val="24577BE8"/>
    <w:rsid w:val="24984227"/>
    <w:rsid w:val="24B53F27"/>
    <w:rsid w:val="24D651D8"/>
    <w:rsid w:val="24EB1DA4"/>
    <w:rsid w:val="24F20F67"/>
    <w:rsid w:val="2503722E"/>
    <w:rsid w:val="25072F6D"/>
    <w:rsid w:val="250E344F"/>
    <w:rsid w:val="25137961"/>
    <w:rsid w:val="25161847"/>
    <w:rsid w:val="25164EBB"/>
    <w:rsid w:val="2516600E"/>
    <w:rsid w:val="25215904"/>
    <w:rsid w:val="253F7141"/>
    <w:rsid w:val="2565737B"/>
    <w:rsid w:val="259B7B25"/>
    <w:rsid w:val="2615563B"/>
    <w:rsid w:val="261B2499"/>
    <w:rsid w:val="261D1A4B"/>
    <w:rsid w:val="262E5A63"/>
    <w:rsid w:val="26320168"/>
    <w:rsid w:val="26463755"/>
    <w:rsid w:val="264D1C5F"/>
    <w:rsid w:val="26882815"/>
    <w:rsid w:val="26890632"/>
    <w:rsid w:val="269758E1"/>
    <w:rsid w:val="26A97E86"/>
    <w:rsid w:val="26BE7D9E"/>
    <w:rsid w:val="26C846D0"/>
    <w:rsid w:val="26E77537"/>
    <w:rsid w:val="26EA3626"/>
    <w:rsid w:val="26F676F7"/>
    <w:rsid w:val="26FE4852"/>
    <w:rsid w:val="27504CC2"/>
    <w:rsid w:val="27A11513"/>
    <w:rsid w:val="27E1203A"/>
    <w:rsid w:val="28002B4D"/>
    <w:rsid w:val="2818423F"/>
    <w:rsid w:val="284372F1"/>
    <w:rsid w:val="2851358C"/>
    <w:rsid w:val="289D3DAE"/>
    <w:rsid w:val="28A95066"/>
    <w:rsid w:val="28EC26AE"/>
    <w:rsid w:val="28F02CDE"/>
    <w:rsid w:val="28F402E4"/>
    <w:rsid w:val="290860CF"/>
    <w:rsid w:val="290B46C8"/>
    <w:rsid w:val="292723E5"/>
    <w:rsid w:val="292F7360"/>
    <w:rsid w:val="293E3B73"/>
    <w:rsid w:val="29483338"/>
    <w:rsid w:val="296811AE"/>
    <w:rsid w:val="29885D84"/>
    <w:rsid w:val="298966E9"/>
    <w:rsid w:val="298E78B8"/>
    <w:rsid w:val="29907994"/>
    <w:rsid w:val="29C76B42"/>
    <w:rsid w:val="29C875F4"/>
    <w:rsid w:val="29C93B56"/>
    <w:rsid w:val="29E27467"/>
    <w:rsid w:val="29EB4E05"/>
    <w:rsid w:val="2A05527D"/>
    <w:rsid w:val="2AD90CB5"/>
    <w:rsid w:val="2AE16538"/>
    <w:rsid w:val="2B050D09"/>
    <w:rsid w:val="2B1C3D2F"/>
    <w:rsid w:val="2B2E34C1"/>
    <w:rsid w:val="2B5D4CAB"/>
    <w:rsid w:val="2BC73245"/>
    <w:rsid w:val="2BE71E92"/>
    <w:rsid w:val="2BF42C56"/>
    <w:rsid w:val="2C6D39E5"/>
    <w:rsid w:val="2C857AFE"/>
    <w:rsid w:val="2C9F6561"/>
    <w:rsid w:val="2CC10887"/>
    <w:rsid w:val="2CCC5BA0"/>
    <w:rsid w:val="2D1642C7"/>
    <w:rsid w:val="2D1C1771"/>
    <w:rsid w:val="2D233E30"/>
    <w:rsid w:val="2D306508"/>
    <w:rsid w:val="2D3D592E"/>
    <w:rsid w:val="2D650127"/>
    <w:rsid w:val="2D875D46"/>
    <w:rsid w:val="2DAF66FF"/>
    <w:rsid w:val="2DC16CD0"/>
    <w:rsid w:val="2DE20591"/>
    <w:rsid w:val="2E0A29B6"/>
    <w:rsid w:val="2E1C0BB4"/>
    <w:rsid w:val="2E332E98"/>
    <w:rsid w:val="2E37390B"/>
    <w:rsid w:val="2E562404"/>
    <w:rsid w:val="2E7010BF"/>
    <w:rsid w:val="2E86232B"/>
    <w:rsid w:val="2E8A00FD"/>
    <w:rsid w:val="2EF04095"/>
    <w:rsid w:val="2F0D2559"/>
    <w:rsid w:val="2F582767"/>
    <w:rsid w:val="2F6352E5"/>
    <w:rsid w:val="2F6831AA"/>
    <w:rsid w:val="2F821E2B"/>
    <w:rsid w:val="2F8671E1"/>
    <w:rsid w:val="2FCC24DA"/>
    <w:rsid w:val="2FEC36C8"/>
    <w:rsid w:val="2FF21604"/>
    <w:rsid w:val="3044600A"/>
    <w:rsid w:val="30817EA3"/>
    <w:rsid w:val="308467F7"/>
    <w:rsid w:val="30882810"/>
    <w:rsid w:val="30A3531C"/>
    <w:rsid w:val="30B17BF5"/>
    <w:rsid w:val="30CF4713"/>
    <w:rsid w:val="30F053D6"/>
    <w:rsid w:val="312F4B7A"/>
    <w:rsid w:val="31401212"/>
    <w:rsid w:val="3183270B"/>
    <w:rsid w:val="31A86034"/>
    <w:rsid w:val="31B05D50"/>
    <w:rsid w:val="31D962FF"/>
    <w:rsid w:val="31E10DED"/>
    <w:rsid w:val="31EE275C"/>
    <w:rsid w:val="31FC4C94"/>
    <w:rsid w:val="320B5A89"/>
    <w:rsid w:val="32130207"/>
    <w:rsid w:val="323032D6"/>
    <w:rsid w:val="323A4B2A"/>
    <w:rsid w:val="32510C7C"/>
    <w:rsid w:val="32567548"/>
    <w:rsid w:val="327366FB"/>
    <w:rsid w:val="32B62C74"/>
    <w:rsid w:val="32C36DE3"/>
    <w:rsid w:val="32E54231"/>
    <w:rsid w:val="330C7F6E"/>
    <w:rsid w:val="33460BE5"/>
    <w:rsid w:val="33B2112C"/>
    <w:rsid w:val="33EF41FB"/>
    <w:rsid w:val="345B593F"/>
    <w:rsid w:val="345D4BCC"/>
    <w:rsid w:val="34635EF6"/>
    <w:rsid w:val="34AA015D"/>
    <w:rsid w:val="34B842B7"/>
    <w:rsid w:val="34BB7DCD"/>
    <w:rsid w:val="34DF2686"/>
    <w:rsid w:val="351B57B3"/>
    <w:rsid w:val="351E021E"/>
    <w:rsid w:val="35490F03"/>
    <w:rsid w:val="35E02CCE"/>
    <w:rsid w:val="363A247F"/>
    <w:rsid w:val="363B03CB"/>
    <w:rsid w:val="367A3112"/>
    <w:rsid w:val="367D5303"/>
    <w:rsid w:val="369A294A"/>
    <w:rsid w:val="36BF71A0"/>
    <w:rsid w:val="36C247AC"/>
    <w:rsid w:val="36C82EFD"/>
    <w:rsid w:val="36D75385"/>
    <w:rsid w:val="36EB2D28"/>
    <w:rsid w:val="36F211A7"/>
    <w:rsid w:val="36F41D03"/>
    <w:rsid w:val="37182BAA"/>
    <w:rsid w:val="372A62F1"/>
    <w:rsid w:val="372E5FCA"/>
    <w:rsid w:val="37393CFD"/>
    <w:rsid w:val="37826546"/>
    <w:rsid w:val="37FE58AF"/>
    <w:rsid w:val="387249A0"/>
    <w:rsid w:val="38AA7CCB"/>
    <w:rsid w:val="38AC7501"/>
    <w:rsid w:val="38AE3E70"/>
    <w:rsid w:val="38AF11A0"/>
    <w:rsid w:val="38BD4D81"/>
    <w:rsid w:val="39475446"/>
    <w:rsid w:val="399A53B3"/>
    <w:rsid w:val="39C246D7"/>
    <w:rsid w:val="39F34241"/>
    <w:rsid w:val="3A2B34CC"/>
    <w:rsid w:val="3A482253"/>
    <w:rsid w:val="3A487C47"/>
    <w:rsid w:val="3A574DF7"/>
    <w:rsid w:val="3AB24512"/>
    <w:rsid w:val="3B2B4746"/>
    <w:rsid w:val="3B2E1C18"/>
    <w:rsid w:val="3B440CA2"/>
    <w:rsid w:val="3B796D03"/>
    <w:rsid w:val="3B8F5690"/>
    <w:rsid w:val="3BA36974"/>
    <w:rsid w:val="3BC50923"/>
    <w:rsid w:val="3BE25C93"/>
    <w:rsid w:val="3BE67742"/>
    <w:rsid w:val="3BED61DD"/>
    <w:rsid w:val="3C5A2E7C"/>
    <w:rsid w:val="3C5F4E69"/>
    <w:rsid w:val="3CAE5A7A"/>
    <w:rsid w:val="3CB779E4"/>
    <w:rsid w:val="3CC353F5"/>
    <w:rsid w:val="3CCB0A95"/>
    <w:rsid w:val="3D1A522C"/>
    <w:rsid w:val="3D39589C"/>
    <w:rsid w:val="3D3F27DE"/>
    <w:rsid w:val="3D53107B"/>
    <w:rsid w:val="3D764D9E"/>
    <w:rsid w:val="3DA443BA"/>
    <w:rsid w:val="3DC71EF1"/>
    <w:rsid w:val="3DCC4D0B"/>
    <w:rsid w:val="3DF1244A"/>
    <w:rsid w:val="3E075C5A"/>
    <w:rsid w:val="3E35228A"/>
    <w:rsid w:val="3E532375"/>
    <w:rsid w:val="3E5B00F3"/>
    <w:rsid w:val="3E6D57E6"/>
    <w:rsid w:val="3E845A2B"/>
    <w:rsid w:val="3E8B13EE"/>
    <w:rsid w:val="3EE24697"/>
    <w:rsid w:val="3EE60F83"/>
    <w:rsid w:val="3EF2495E"/>
    <w:rsid w:val="3EF826A9"/>
    <w:rsid w:val="3F187AA8"/>
    <w:rsid w:val="3F3A3273"/>
    <w:rsid w:val="3F5E34E7"/>
    <w:rsid w:val="3FA60BCA"/>
    <w:rsid w:val="3FDD40AD"/>
    <w:rsid w:val="3FE0038C"/>
    <w:rsid w:val="3FE76D14"/>
    <w:rsid w:val="3FF17574"/>
    <w:rsid w:val="4010189A"/>
    <w:rsid w:val="40225946"/>
    <w:rsid w:val="402E438D"/>
    <w:rsid w:val="407B68DD"/>
    <w:rsid w:val="409106EA"/>
    <w:rsid w:val="40917EB9"/>
    <w:rsid w:val="40B3638D"/>
    <w:rsid w:val="40E14764"/>
    <w:rsid w:val="411F5248"/>
    <w:rsid w:val="412A5C64"/>
    <w:rsid w:val="414230EC"/>
    <w:rsid w:val="417D26F9"/>
    <w:rsid w:val="418662E0"/>
    <w:rsid w:val="419741F4"/>
    <w:rsid w:val="41B847E5"/>
    <w:rsid w:val="41D624DC"/>
    <w:rsid w:val="42180809"/>
    <w:rsid w:val="423773B3"/>
    <w:rsid w:val="4241001E"/>
    <w:rsid w:val="42446714"/>
    <w:rsid w:val="426021F2"/>
    <w:rsid w:val="426057C1"/>
    <w:rsid w:val="42675297"/>
    <w:rsid w:val="428147B4"/>
    <w:rsid w:val="42A949CB"/>
    <w:rsid w:val="42CB10A8"/>
    <w:rsid w:val="42D44005"/>
    <w:rsid w:val="42E8685C"/>
    <w:rsid w:val="43163DE3"/>
    <w:rsid w:val="4354099C"/>
    <w:rsid w:val="435D3161"/>
    <w:rsid w:val="4369709A"/>
    <w:rsid w:val="43A0236B"/>
    <w:rsid w:val="43A92C3E"/>
    <w:rsid w:val="43AF04E3"/>
    <w:rsid w:val="43DD0732"/>
    <w:rsid w:val="43FA2048"/>
    <w:rsid w:val="44052046"/>
    <w:rsid w:val="44383EF9"/>
    <w:rsid w:val="444B0FF6"/>
    <w:rsid w:val="446C67D7"/>
    <w:rsid w:val="448F170B"/>
    <w:rsid w:val="44C7747E"/>
    <w:rsid w:val="4508268E"/>
    <w:rsid w:val="450D6574"/>
    <w:rsid w:val="452A4E6A"/>
    <w:rsid w:val="45342143"/>
    <w:rsid w:val="4551577B"/>
    <w:rsid w:val="459A615E"/>
    <w:rsid w:val="46064659"/>
    <w:rsid w:val="46260D8A"/>
    <w:rsid w:val="46283262"/>
    <w:rsid w:val="463D7410"/>
    <w:rsid w:val="46814B96"/>
    <w:rsid w:val="46C96581"/>
    <w:rsid w:val="46CE508B"/>
    <w:rsid w:val="46D13B44"/>
    <w:rsid w:val="46E37BBB"/>
    <w:rsid w:val="46E85331"/>
    <w:rsid w:val="470F5228"/>
    <w:rsid w:val="47192BE6"/>
    <w:rsid w:val="4722690B"/>
    <w:rsid w:val="474C2DE3"/>
    <w:rsid w:val="475977A2"/>
    <w:rsid w:val="4769039B"/>
    <w:rsid w:val="4779101C"/>
    <w:rsid w:val="47A91562"/>
    <w:rsid w:val="47AB21EB"/>
    <w:rsid w:val="47B34C05"/>
    <w:rsid w:val="47E23B3E"/>
    <w:rsid w:val="47EA2715"/>
    <w:rsid w:val="482024E9"/>
    <w:rsid w:val="487313B0"/>
    <w:rsid w:val="48E27968"/>
    <w:rsid w:val="48E460CA"/>
    <w:rsid w:val="48E60A9C"/>
    <w:rsid w:val="48F579B7"/>
    <w:rsid w:val="491E6FC3"/>
    <w:rsid w:val="496077EB"/>
    <w:rsid w:val="49693917"/>
    <w:rsid w:val="49A33279"/>
    <w:rsid w:val="49BC42F2"/>
    <w:rsid w:val="49D77975"/>
    <w:rsid w:val="49E31975"/>
    <w:rsid w:val="49F820B2"/>
    <w:rsid w:val="4A10324E"/>
    <w:rsid w:val="4A2F4955"/>
    <w:rsid w:val="4A452FF0"/>
    <w:rsid w:val="4A490F50"/>
    <w:rsid w:val="4A58326A"/>
    <w:rsid w:val="4A825F0B"/>
    <w:rsid w:val="4AA758D7"/>
    <w:rsid w:val="4AB8727B"/>
    <w:rsid w:val="4ACF5708"/>
    <w:rsid w:val="4AE570F6"/>
    <w:rsid w:val="4B003D01"/>
    <w:rsid w:val="4B384D1D"/>
    <w:rsid w:val="4B3E6D9A"/>
    <w:rsid w:val="4B4770A3"/>
    <w:rsid w:val="4B481973"/>
    <w:rsid w:val="4B550D1F"/>
    <w:rsid w:val="4BA56DF0"/>
    <w:rsid w:val="4BB65D31"/>
    <w:rsid w:val="4BC30575"/>
    <w:rsid w:val="4BDA7636"/>
    <w:rsid w:val="4C0E4EDC"/>
    <w:rsid w:val="4C384F52"/>
    <w:rsid w:val="4C652B32"/>
    <w:rsid w:val="4C9279DB"/>
    <w:rsid w:val="4CBB305D"/>
    <w:rsid w:val="4D08363B"/>
    <w:rsid w:val="4D25465B"/>
    <w:rsid w:val="4D4D17AC"/>
    <w:rsid w:val="4D62255C"/>
    <w:rsid w:val="4D6833F7"/>
    <w:rsid w:val="4DA05072"/>
    <w:rsid w:val="4DB1239D"/>
    <w:rsid w:val="4DB158EC"/>
    <w:rsid w:val="4E032AD6"/>
    <w:rsid w:val="4E071A97"/>
    <w:rsid w:val="4E154276"/>
    <w:rsid w:val="4E2F3C74"/>
    <w:rsid w:val="4E525257"/>
    <w:rsid w:val="4E54553B"/>
    <w:rsid w:val="4EB97110"/>
    <w:rsid w:val="4ECE1F1C"/>
    <w:rsid w:val="4F433B76"/>
    <w:rsid w:val="4F685530"/>
    <w:rsid w:val="4F8326A9"/>
    <w:rsid w:val="4F8558F3"/>
    <w:rsid w:val="4FA7775A"/>
    <w:rsid w:val="4FBD4D88"/>
    <w:rsid w:val="4FD37C84"/>
    <w:rsid w:val="4FDC516C"/>
    <w:rsid w:val="506A5B2E"/>
    <w:rsid w:val="506E2225"/>
    <w:rsid w:val="50AD4A77"/>
    <w:rsid w:val="50B8256F"/>
    <w:rsid w:val="50E67778"/>
    <w:rsid w:val="50EE316B"/>
    <w:rsid w:val="5109122B"/>
    <w:rsid w:val="51847685"/>
    <w:rsid w:val="519B3730"/>
    <w:rsid w:val="51A1622D"/>
    <w:rsid w:val="51BE7E82"/>
    <w:rsid w:val="51E14327"/>
    <w:rsid w:val="523D5CDB"/>
    <w:rsid w:val="524711EB"/>
    <w:rsid w:val="529B5842"/>
    <w:rsid w:val="52A80969"/>
    <w:rsid w:val="533C4578"/>
    <w:rsid w:val="538D4F32"/>
    <w:rsid w:val="54013A5E"/>
    <w:rsid w:val="54041505"/>
    <w:rsid w:val="541C0EF0"/>
    <w:rsid w:val="542A60F2"/>
    <w:rsid w:val="546D5D1B"/>
    <w:rsid w:val="546E1772"/>
    <w:rsid w:val="547D61BF"/>
    <w:rsid w:val="549B3E5E"/>
    <w:rsid w:val="54B57386"/>
    <w:rsid w:val="54E173D7"/>
    <w:rsid w:val="54E30295"/>
    <w:rsid w:val="54F140C2"/>
    <w:rsid w:val="54FC44BB"/>
    <w:rsid w:val="55232D95"/>
    <w:rsid w:val="55422D3B"/>
    <w:rsid w:val="554E24B1"/>
    <w:rsid w:val="555E0249"/>
    <w:rsid w:val="55755B78"/>
    <w:rsid w:val="55AE6B99"/>
    <w:rsid w:val="55EB6923"/>
    <w:rsid w:val="56214032"/>
    <w:rsid w:val="5636279D"/>
    <w:rsid w:val="56394EF6"/>
    <w:rsid w:val="565C1AD9"/>
    <w:rsid w:val="566354C8"/>
    <w:rsid w:val="56B131E3"/>
    <w:rsid w:val="57156A7E"/>
    <w:rsid w:val="574824C2"/>
    <w:rsid w:val="574F1518"/>
    <w:rsid w:val="575F09FB"/>
    <w:rsid w:val="57644B2A"/>
    <w:rsid w:val="577B5B6B"/>
    <w:rsid w:val="5788028E"/>
    <w:rsid w:val="57BB3920"/>
    <w:rsid w:val="57F25A86"/>
    <w:rsid w:val="585C21CE"/>
    <w:rsid w:val="58B1247B"/>
    <w:rsid w:val="5918389B"/>
    <w:rsid w:val="595A0738"/>
    <w:rsid w:val="5986464D"/>
    <w:rsid w:val="59B9533B"/>
    <w:rsid w:val="59BF0947"/>
    <w:rsid w:val="59E67A9C"/>
    <w:rsid w:val="5A405855"/>
    <w:rsid w:val="5A8015B5"/>
    <w:rsid w:val="5AF16CB4"/>
    <w:rsid w:val="5B2E58D6"/>
    <w:rsid w:val="5B7301EC"/>
    <w:rsid w:val="5B765558"/>
    <w:rsid w:val="5B894908"/>
    <w:rsid w:val="5BAB0B4E"/>
    <w:rsid w:val="5BF23AA8"/>
    <w:rsid w:val="5C1F3A0D"/>
    <w:rsid w:val="5C286122"/>
    <w:rsid w:val="5C581009"/>
    <w:rsid w:val="5C6040FC"/>
    <w:rsid w:val="5C627FBC"/>
    <w:rsid w:val="5C7F59AC"/>
    <w:rsid w:val="5CEB182D"/>
    <w:rsid w:val="5CF0059F"/>
    <w:rsid w:val="5D00366B"/>
    <w:rsid w:val="5D0E5976"/>
    <w:rsid w:val="5D4219B1"/>
    <w:rsid w:val="5D452357"/>
    <w:rsid w:val="5D4B3832"/>
    <w:rsid w:val="5D7238B2"/>
    <w:rsid w:val="5DCE6052"/>
    <w:rsid w:val="5E1C0D9B"/>
    <w:rsid w:val="5E25088B"/>
    <w:rsid w:val="5E322BA5"/>
    <w:rsid w:val="5E4509ED"/>
    <w:rsid w:val="5E6C63FC"/>
    <w:rsid w:val="5E916CDA"/>
    <w:rsid w:val="5E916FDC"/>
    <w:rsid w:val="5EB105B6"/>
    <w:rsid w:val="5EB40104"/>
    <w:rsid w:val="5EF5002F"/>
    <w:rsid w:val="5EFC5FDA"/>
    <w:rsid w:val="5F2B35AC"/>
    <w:rsid w:val="5F382837"/>
    <w:rsid w:val="5F404CA2"/>
    <w:rsid w:val="5F4B3287"/>
    <w:rsid w:val="5F974A21"/>
    <w:rsid w:val="5F9C76E7"/>
    <w:rsid w:val="5FC53379"/>
    <w:rsid w:val="5FE40A0E"/>
    <w:rsid w:val="608E48D9"/>
    <w:rsid w:val="60A2792E"/>
    <w:rsid w:val="60BB591A"/>
    <w:rsid w:val="60DB60E5"/>
    <w:rsid w:val="61235678"/>
    <w:rsid w:val="61241B37"/>
    <w:rsid w:val="614614D1"/>
    <w:rsid w:val="614F3CEC"/>
    <w:rsid w:val="619A4494"/>
    <w:rsid w:val="61CB7313"/>
    <w:rsid w:val="61CC1B90"/>
    <w:rsid w:val="61DF018F"/>
    <w:rsid w:val="61EC47B5"/>
    <w:rsid w:val="621C3E51"/>
    <w:rsid w:val="62337236"/>
    <w:rsid w:val="62554067"/>
    <w:rsid w:val="62836C51"/>
    <w:rsid w:val="629A541D"/>
    <w:rsid w:val="62D02B3E"/>
    <w:rsid w:val="62DC1C84"/>
    <w:rsid w:val="62E124B0"/>
    <w:rsid w:val="62E66FBB"/>
    <w:rsid w:val="62F04A3E"/>
    <w:rsid w:val="631300AA"/>
    <w:rsid w:val="63295510"/>
    <w:rsid w:val="63402E11"/>
    <w:rsid w:val="63670EFA"/>
    <w:rsid w:val="63985C87"/>
    <w:rsid w:val="63B75C44"/>
    <w:rsid w:val="63C03549"/>
    <w:rsid w:val="63F11269"/>
    <w:rsid w:val="63FA08B9"/>
    <w:rsid w:val="64256EB1"/>
    <w:rsid w:val="642C39EA"/>
    <w:rsid w:val="6495740A"/>
    <w:rsid w:val="64B74084"/>
    <w:rsid w:val="64DA5481"/>
    <w:rsid w:val="64E177C3"/>
    <w:rsid w:val="64ED737A"/>
    <w:rsid w:val="651F5032"/>
    <w:rsid w:val="654C1FE7"/>
    <w:rsid w:val="65863F37"/>
    <w:rsid w:val="65C5369A"/>
    <w:rsid w:val="65EE5502"/>
    <w:rsid w:val="66170D47"/>
    <w:rsid w:val="66204517"/>
    <w:rsid w:val="66250976"/>
    <w:rsid w:val="66320989"/>
    <w:rsid w:val="663B320F"/>
    <w:rsid w:val="66CF39D1"/>
    <w:rsid w:val="66D85C2A"/>
    <w:rsid w:val="66F70A21"/>
    <w:rsid w:val="67163B40"/>
    <w:rsid w:val="672E1B56"/>
    <w:rsid w:val="67305A4C"/>
    <w:rsid w:val="67384A2F"/>
    <w:rsid w:val="67853C07"/>
    <w:rsid w:val="67A8080B"/>
    <w:rsid w:val="67B136D2"/>
    <w:rsid w:val="67C75871"/>
    <w:rsid w:val="67CD78E9"/>
    <w:rsid w:val="67FE5619"/>
    <w:rsid w:val="6800249E"/>
    <w:rsid w:val="680B2D3C"/>
    <w:rsid w:val="68522D73"/>
    <w:rsid w:val="68712174"/>
    <w:rsid w:val="689E0B2C"/>
    <w:rsid w:val="68A50496"/>
    <w:rsid w:val="68C7366E"/>
    <w:rsid w:val="68CD171B"/>
    <w:rsid w:val="68E7285A"/>
    <w:rsid w:val="690405AC"/>
    <w:rsid w:val="691D45D7"/>
    <w:rsid w:val="693F48C3"/>
    <w:rsid w:val="6953582F"/>
    <w:rsid w:val="69604221"/>
    <w:rsid w:val="69BC2F66"/>
    <w:rsid w:val="69C20FB5"/>
    <w:rsid w:val="69C70F95"/>
    <w:rsid w:val="69CA1984"/>
    <w:rsid w:val="6A0A7350"/>
    <w:rsid w:val="6A116DB3"/>
    <w:rsid w:val="6A192BF9"/>
    <w:rsid w:val="6A3F400B"/>
    <w:rsid w:val="6A7027E1"/>
    <w:rsid w:val="6A897A8B"/>
    <w:rsid w:val="6AA121DD"/>
    <w:rsid w:val="6AE30D04"/>
    <w:rsid w:val="6B230A54"/>
    <w:rsid w:val="6B4B21BB"/>
    <w:rsid w:val="6B4D5D66"/>
    <w:rsid w:val="6BE82EF0"/>
    <w:rsid w:val="6C016B5C"/>
    <w:rsid w:val="6C770E7F"/>
    <w:rsid w:val="6C8A76B4"/>
    <w:rsid w:val="6C936257"/>
    <w:rsid w:val="6C9E58AC"/>
    <w:rsid w:val="6CB64BD4"/>
    <w:rsid w:val="6CD15E75"/>
    <w:rsid w:val="6CD504C5"/>
    <w:rsid w:val="6CEC4776"/>
    <w:rsid w:val="6CF24DE8"/>
    <w:rsid w:val="6D233D77"/>
    <w:rsid w:val="6D303147"/>
    <w:rsid w:val="6D49079E"/>
    <w:rsid w:val="6D711386"/>
    <w:rsid w:val="6D920F8E"/>
    <w:rsid w:val="6DC67017"/>
    <w:rsid w:val="6DCA5959"/>
    <w:rsid w:val="6E301D2B"/>
    <w:rsid w:val="6E4762DD"/>
    <w:rsid w:val="6E4D334F"/>
    <w:rsid w:val="6E5B7DDB"/>
    <w:rsid w:val="6E685063"/>
    <w:rsid w:val="6E88090B"/>
    <w:rsid w:val="6E9372B8"/>
    <w:rsid w:val="6E9C6E61"/>
    <w:rsid w:val="6EF37079"/>
    <w:rsid w:val="6F0729E4"/>
    <w:rsid w:val="6F1F6630"/>
    <w:rsid w:val="6F3440B7"/>
    <w:rsid w:val="6F3578C3"/>
    <w:rsid w:val="6F384DF5"/>
    <w:rsid w:val="6F5B4E21"/>
    <w:rsid w:val="6F6C2C47"/>
    <w:rsid w:val="6F832B44"/>
    <w:rsid w:val="6FBA07B9"/>
    <w:rsid w:val="6FD95B1B"/>
    <w:rsid w:val="6FDB06C0"/>
    <w:rsid w:val="6FDB3373"/>
    <w:rsid w:val="70143295"/>
    <w:rsid w:val="70303993"/>
    <w:rsid w:val="705B1A82"/>
    <w:rsid w:val="706E096F"/>
    <w:rsid w:val="70C60781"/>
    <w:rsid w:val="70C62E60"/>
    <w:rsid w:val="70FF36E2"/>
    <w:rsid w:val="715D2F1F"/>
    <w:rsid w:val="716D566B"/>
    <w:rsid w:val="71A8472C"/>
    <w:rsid w:val="71AA50EF"/>
    <w:rsid w:val="71AD57E0"/>
    <w:rsid w:val="71AE7C10"/>
    <w:rsid w:val="71E17F4E"/>
    <w:rsid w:val="71E92A69"/>
    <w:rsid w:val="71F55F43"/>
    <w:rsid w:val="727249DA"/>
    <w:rsid w:val="727A171A"/>
    <w:rsid w:val="72987729"/>
    <w:rsid w:val="72B70B2A"/>
    <w:rsid w:val="72D330E7"/>
    <w:rsid w:val="731A3BAA"/>
    <w:rsid w:val="73620FA3"/>
    <w:rsid w:val="738553FB"/>
    <w:rsid w:val="738C7043"/>
    <w:rsid w:val="73AF786E"/>
    <w:rsid w:val="73B5148E"/>
    <w:rsid w:val="73CF2104"/>
    <w:rsid w:val="740122DF"/>
    <w:rsid w:val="74023E89"/>
    <w:rsid w:val="74174A5D"/>
    <w:rsid w:val="7433568E"/>
    <w:rsid w:val="747009E1"/>
    <w:rsid w:val="748564A1"/>
    <w:rsid w:val="74CC3302"/>
    <w:rsid w:val="74E35DA3"/>
    <w:rsid w:val="75401C79"/>
    <w:rsid w:val="75920275"/>
    <w:rsid w:val="759557C0"/>
    <w:rsid w:val="759E4DAF"/>
    <w:rsid w:val="75C16400"/>
    <w:rsid w:val="76420274"/>
    <w:rsid w:val="767003E5"/>
    <w:rsid w:val="76802757"/>
    <w:rsid w:val="76877946"/>
    <w:rsid w:val="77170EF3"/>
    <w:rsid w:val="774F7E87"/>
    <w:rsid w:val="7753079D"/>
    <w:rsid w:val="7753433F"/>
    <w:rsid w:val="77781F86"/>
    <w:rsid w:val="779D0468"/>
    <w:rsid w:val="779D2F3E"/>
    <w:rsid w:val="77B20938"/>
    <w:rsid w:val="77DA12FE"/>
    <w:rsid w:val="77F37AA3"/>
    <w:rsid w:val="77FD6A5B"/>
    <w:rsid w:val="78073986"/>
    <w:rsid w:val="78542C75"/>
    <w:rsid w:val="785A03F5"/>
    <w:rsid w:val="788D47B4"/>
    <w:rsid w:val="78B87F7C"/>
    <w:rsid w:val="78C514EA"/>
    <w:rsid w:val="78D019A2"/>
    <w:rsid w:val="78E874F3"/>
    <w:rsid w:val="78F51132"/>
    <w:rsid w:val="79223E67"/>
    <w:rsid w:val="79230008"/>
    <w:rsid w:val="792B5DDA"/>
    <w:rsid w:val="792C1AEB"/>
    <w:rsid w:val="795742ED"/>
    <w:rsid w:val="796366E5"/>
    <w:rsid w:val="799E57B9"/>
    <w:rsid w:val="79A43B52"/>
    <w:rsid w:val="79CB43E5"/>
    <w:rsid w:val="79FE28C5"/>
    <w:rsid w:val="7A372CFB"/>
    <w:rsid w:val="7A457734"/>
    <w:rsid w:val="7A5C4FCE"/>
    <w:rsid w:val="7A8C6CE2"/>
    <w:rsid w:val="7A967085"/>
    <w:rsid w:val="7A985AE3"/>
    <w:rsid w:val="7A9F4FF5"/>
    <w:rsid w:val="7ABA6105"/>
    <w:rsid w:val="7B116F34"/>
    <w:rsid w:val="7B1F18B7"/>
    <w:rsid w:val="7B254CE7"/>
    <w:rsid w:val="7B4B5532"/>
    <w:rsid w:val="7B580FB2"/>
    <w:rsid w:val="7BA436CF"/>
    <w:rsid w:val="7BF0057F"/>
    <w:rsid w:val="7C041BC2"/>
    <w:rsid w:val="7C152677"/>
    <w:rsid w:val="7C290697"/>
    <w:rsid w:val="7C320129"/>
    <w:rsid w:val="7C753682"/>
    <w:rsid w:val="7C794F1B"/>
    <w:rsid w:val="7C7E432B"/>
    <w:rsid w:val="7CAB19F9"/>
    <w:rsid w:val="7CCB6655"/>
    <w:rsid w:val="7CE46E2B"/>
    <w:rsid w:val="7D0F7E5E"/>
    <w:rsid w:val="7D3D3E8C"/>
    <w:rsid w:val="7D905130"/>
    <w:rsid w:val="7DCD3D65"/>
    <w:rsid w:val="7DD32FA6"/>
    <w:rsid w:val="7DD809F3"/>
    <w:rsid w:val="7DD86C51"/>
    <w:rsid w:val="7DDF328D"/>
    <w:rsid w:val="7E2572D9"/>
    <w:rsid w:val="7E2A3C1F"/>
    <w:rsid w:val="7E2A4B48"/>
    <w:rsid w:val="7E533D47"/>
    <w:rsid w:val="7E6A3178"/>
    <w:rsid w:val="7E8D4158"/>
    <w:rsid w:val="7E9744CF"/>
    <w:rsid w:val="7EB96BBF"/>
    <w:rsid w:val="7F0F5451"/>
    <w:rsid w:val="7F107280"/>
    <w:rsid w:val="7F244792"/>
    <w:rsid w:val="7F490B4F"/>
    <w:rsid w:val="7F596D15"/>
    <w:rsid w:val="7FA94E47"/>
    <w:rsid w:val="7FB5681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3">
    <w:name w:val="heading 1"/>
    <w:basedOn w:val="1"/>
    <w:next w:val="1"/>
    <w:link w:val="16"/>
    <w:qFormat/>
    <w:uiPriority w:val="99"/>
    <w:pPr>
      <w:spacing w:beforeAutospacing="1" w:afterAutospacing="1"/>
      <w:jc w:val="left"/>
      <w:outlineLvl w:val="0"/>
    </w:pPr>
    <w:rPr>
      <w:rFonts w:ascii="宋体" w:hAnsi="宋体"/>
      <w:b/>
      <w:kern w:val="44"/>
      <w:sz w:val="48"/>
      <w:szCs w:val="48"/>
    </w:rPr>
  </w:style>
  <w:style w:type="paragraph" w:styleId="4">
    <w:name w:val="heading 2"/>
    <w:basedOn w:val="1"/>
    <w:next w:val="1"/>
    <w:link w:val="17"/>
    <w:qFormat/>
    <w:uiPriority w:val="99"/>
    <w:pPr>
      <w:spacing w:beforeAutospacing="1" w:afterAutospacing="1"/>
      <w:jc w:val="left"/>
      <w:outlineLvl w:val="1"/>
    </w:pPr>
    <w:rPr>
      <w:rFonts w:ascii="宋体" w:hAnsi="宋体"/>
      <w:b/>
      <w:kern w:val="0"/>
      <w:sz w:val="36"/>
      <w:szCs w:val="36"/>
    </w:rPr>
  </w:style>
  <w:style w:type="paragraph" w:styleId="5">
    <w:name w:val="heading 3"/>
    <w:basedOn w:val="1"/>
    <w:next w:val="1"/>
    <w:link w:val="18"/>
    <w:qFormat/>
    <w:uiPriority w:val="99"/>
    <w:pPr>
      <w:spacing w:beforeAutospacing="1" w:afterAutospacing="1"/>
      <w:jc w:val="left"/>
      <w:outlineLvl w:val="2"/>
    </w:pPr>
    <w:rPr>
      <w:rFonts w:ascii="宋体" w:hAnsi="宋体"/>
      <w:b/>
      <w:kern w:val="0"/>
      <w:sz w:val="27"/>
      <w:szCs w:val="27"/>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文字 + 首行缩进:  2 字符3"/>
    <w:basedOn w:val="1"/>
    <w:uiPriority w:val="99"/>
    <w:pPr>
      <w:spacing w:line="360" w:lineRule="auto"/>
      <w:ind w:firstLine="200" w:firstLineChars="200"/>
    </w:pPr>
    <w:rPr>
      <w:rFonts w:eastAsia="仿宋_GB2312" w:cs="宋体"/>
      <w:sz w:val="28"/>
      <w:szCs w:val="28"/>
    </w:rPr>
  </w:style>
  <w:style w:type="paragraph" w:styleId="6">
    <w:name w:val="footer"/>
    <w:basedOn w:val="1"/>
    <w:link w:val="19"/>
    <w:uiPriority w:val="99"/>
    <w:pPr>
      <w:tabs>
        <w:tab w:val="center" w:pos="4153"/>
        <w:tab w:val="right" w:pos="8306"/>
      </w:tabs>
      <w:snapToGrid w:val="0"/>
      <w:jc w:val="left"/>
    </w:pPr>
    <w:rPr>
      <w:sz w:val="18"/>
      <w:szCs w:val="18"/>
    </w:rPr>
  </w:style>
  <w:style w:type="paragraph" w:styleId="7">
    <w:name w:val="header"/>
    <w:basedOn w:val="1"/>
    <w:link w:val="20"/>
    <w:uiPriority w:val="99"/>
    <w:pPr>
      <w:pBdr>
        <w:bottom w:val="single" w:color="000000"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jc w:val="left"/>
    </w:pPr>
    <w:rPr>
      <w:rFonts w:ascii="宋体" w:hAnsi="宋体" w:cs="宋体"/>
      <w:kern w:val="0"/>
      <w:sz w:val="24"/>
    </w:rPr>
  </w:style>
  <w:style w:type="character" w:styleId="11">
    <w:name w:val="Strong"/>
    <w:basedOn w:val="10"/>
    <w:qFormat/>
    <w:uiPriority w:val="99"/>
    <w:rPr>
      <w:rFonts w:cs="Times New Roman"/>
      <w:b/>
    </w:rPr>
  </w:style>
  <w:style w:type="character" w:styleId="12">
    <w:name w:val="page number"/>
    <w:basedOn w:val="10"/>
    <w:locked/>
    <w:uiPriority w:val="99"/>
    <w:rPr>
      <w:rFonts w:cs="Times New Roman"/>
    </w:rPr>
  </w:style>
  <w:style w:type="character" w:styleId="13">
    <w:name w:val="FollowedHyperlink"/>
    <w:basedOn w:val="10"/>
    <w:uiPriority w:val="99"/>
    <w:rPr>
      <w:rFonts w:cs="Times New Roman"/>
      <w:color w:val="333333"/>
      <w:u w:val="none"/>
    </w:rPr>
  </w:style>
  <w:style w:type="character" w:styleId="14">
    <w:name w:val="Emphasis"/>
    <w:basedOn w:val="10"/>
    <w:qFormat/>
    <w:uiPriority w:val="99"/>
    <w:rPr>
      <w:rFonts w:cs="Times New Roman"/>
      <w:i/>
    </w:rPr>
  </w:style>
  <w:style w:type="character" w:styleId="15">
    <w:name w:val="Hyperlink"/>
    <w:basedOn w:val="10"/>
    <w:qFormat/>
    <w:uiPriority w:val="99"/>
    <w:rPr>
      <w:rFonts w:cs="Times New Roman"/>
      <w:color w:val="333333"/>
      <w:u w:val="none"/>
    </w:rPr>
  </w:style>
  <w:style w:type="character" w:customStyle="1" w:styleId="16">
    <w:name w:val="Heading 1 Char"/>
    <w:basedOn w:val="10"/>
    <w:link w:val="3"/>
    <w:qFormat/>
    <w:locked/>
    <w:uiPriority w:val="99"/>
    <w:rPr>
      <w:rFonts w:cs="Times New Roman"/>
      <w:b/>
      <w:bCs/>
      <w:kern w:val="44"/>
      <w:sz w:val="44"/>
      <w:szCs w:val="44"/>
    </w:rPr>
  </w:style>
  <w:style w:type="character" w:customStyle="1" w:styleId="17">
    <w:name w:val="Heading 2 Char"/>
    <w:basedOn w:val="10"/>
    <w:link w:val="4"/>
    <w:semiHidden/>
    <w:locked/>
    <w:uiPriority w:val="99"/>
    <w:rPr>
      <w:rFonts w:ascii="Cambria" w:hAnsi="Cambria" w:eastAsia="宋体" w:cs="Times New Roman"/>
      <w:b/>
      <w:bCs/>
      <w:sz w:val="32"/>
      <w:szCs w:val="32"/>
    </w:rPr>
  </w:style>
  <w:style w:type="character" w:customStyle="1" w:styleId="18">
    <w:name w:val="Heading 3 Char"/>
    <w:basedOn w:val="10"/>
    <w:link w:val="5"/>
    <w:semiHidden/>
    <w:locked/>
    <w:uiPriority w:val="99"/>
    <w:rPr>
      <w:rFonts w:cs="Times New Roman"/>
      <w:b/>
      <w:bCs/>
      <w:sz w:val="32"/>
      <w:szCs w:val="32"/>
    </w:rPr>
  </w:style>
  <w:style w:type="character" w:customStyle="1" w:styleId="19">
    <w:name w:val="Footer Char"/>
    <w:basedOn w:val="10"/>
    <w:link w:val="6"/>
    <w:semiHidden/>
    <w:locked/>
    <w:uiPriority w:val="99"/>
    <w:rPr>
      <w:rFonts w:cs="Times New Roman"/>
      <w:sz w:val="18"/>
      <w:szCs w:val="18"/>
    </w:rPr>
  </w:style>
  <w:style w:type="character" w:customStyle="1" w:styleId="20">
    <w:name w:val="Header Char"/>
    <w:basedOn w:val="21"/>
    <w:link w:val="7"/>
    <w:locked/>
    <w:uiPriority w:val="99"/>
    <w:rPr>
      <w:rFonts w:cs="Times New Roman"/>
      <w:kern w:val="2"/>
      <w:sz w:val="18"/>
      <w:szCs w:val="18"/>
    </w:rPr>
  </w:style>
  <w:style w:type="character" w:customStyle="1" w:styleId="21">
    <w:name w:val="NormalCharacter"/>
    <w:semiHidden/>
    <w:uiPriority w:val="99"/>
  </w:style>
  <w:style w:type="table" w:customStyle="1" w:styleId="22">
    <w:name w:val="TableNormal"/>
    <w:semiHidden/>
    <w:uiPriority w:val="99"/>
    <w:rPr>
      <w:kern w:val="0"/>
      <w:sz w:val="20"/>
      <w:szCs w:val="20"/>
    </w:rPr>
    <w:tblPr>
      <w:tblCellMar>
        <w:top w:w="0" w:type="dxa"/>
        <w:left w:w="0" w:type="dxa"/>
        <w:bottom w:w="0" w:type="dxa"/>
        <w:right w:w="0" w:type="dxa"/>
      </w:tblCellMar>
    </w:tblPr>
  </w:style>
  <w:style w:type="character" w:customStyle="1" w:styleId="23">
    <w:name w:val="PageNumber"/>
    <w:basedOn w:val="21"/>
    <w:qFormat/>
    <w:uiPriority w:val="99"/>
    <w:rPr>
      <w:rFonts w:cs="Times New Roman"/>
    </w:rPr>
  </w:style>
  <w:style w:type="character" w:customStyle="1" w:styleId="24">
    <w:name w:val="UserStyle_1"/>
    <w:uiPriority w:val="99"/>
  </w:style>
  <w:style w:type="paragraph" w:customStyle="1" w:styleId="25">
    <w:name w:val="HtmlNormal"/>
    <w:basedOn w:val="1"/>
    <w:uiPriority w:val="99"/>
    <w:pPr>
      <w:spacing w:before="100" w:beforeAutospacing="1" w:after="100" w:afterAutospacing="1"/>
      <w:jc w:val="left"/>
    </w:pPr>
    <w:rPr>
      <w:rFonts w:ascii="宋体"/>
      <w:kern w:val="0"/>
      <w:sz w:val="24"/>
    </w:rPr>
  </w:style>
  <w:style w:type="paragraph" w:customStyle="1" w:styleId="26">
    <w:name w:val="UserStyle_2"/>
    <w:uiPriority w:val="99"/>
    <w:pPr>
      <w:textAlignment w:val="baseline"/>
    </w:pPr>
    <w:rPr>
      <w:rFonts w:ascii="黑体" w:hAnsi="黑体" w:eastAsia="黑体" w:cs="Times New Roman"/>
      <w:color w:val="000000"/>
      <w:kern w:val="0"/>
      <w:sz w:val="24"/>
      <w:szCs w:val="20"/>
      <w:lang w:val="en-US" w:eastAsia="zh-CN" w:bidi="ar-SA"/>
    </w:rPr>
  </w:style>
  <w:style w:type="paragraph" w:customStyle="1" w:styleId="27">
    <w:name w:val="UserStyle_3"/>
    <w:basedOn w:val="1"/>
    <w:uiPriority w:val="99"/>
    <w:pPr>
      <w:spacing w:line="360" w:lineRule="auto"/>
      <w:ind w:firstLine="200" w:firstLineChars="200"/>
    </w:pPr>
    <w:rPr>
      <w:rFonts w:eastAsia="仿宋_GB2312"/>
      <w:sz w:val="28"/>
      <w:szCs w:val="28"/>
    </w:rPr>
  </w:style>
  <w:style w:type="table" w:customStyle="1" w:styleId="28">
    <w:name w:val="TableGrid"/>
    <w:basedOn w:val="22"/>
    <w:uiPriority w:val="99"/>
    <w:tblPr>
      <w:tblCellMar>
        <w:top w:w="0" w:type="dxa"/>
        <w:left w:w="0" w:type="dxa"/>
        <w:bottom w:w="0" w:type="dxa"/>
        <w:right w:w="0" w:type="dxa"/>
      </w:tblCellMar>
    </w:tblPr>
  </w:style>
  <w:style w:type="paragraph" w:customStyle="1" w:styleId="29">
    <w:name w:val="Default"/>
    <w:uiPriority w:val="99"/>
    <w:pPr>
      <w:widowControl w:val="0"/>
      <w:autoSpaceDE w:val="0"/>
      <w:autoSpaceDN w:val="0"/>
      <w:adjustRightInd w:val="0"/>
    </w:pPr>
    <w:rPr>
      <w:rFonts w:ascii="黑体" w:hAnsi="黑体" w:eastAsia="黑体" w:cs="Times New Roman"/>
      <w:color w:val="000000"/>
      <w:kern w:val="0"/>
      <w:sz w:val="24"/>
      <w:szCs w:val="20"/>
      <w:lang w:val="en-US" w:eastAsia="zh-CN" w:bidi="ar-SA"/>
    </w:rPr>
  </w:style>
  <w:style w:type="character" w:customStyle="1" w:styleId="30">
    <w:name w:val="bsharetext"/>
    <w:basedOn w:val="10"/>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Company</Company>
  <Pages>20</Pages>
  <Words>3240</Words>
  <Characters>18470</Characters>
  <Lines>0</Lines>
  <Paragraphs>0</Paragraphs>
  <TotalTime>259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2020-12-14T08:26:00Z</dcterms:created>
  <dc:creator>Administrator</dc:creator>
  <cp:lastModifiedBy>麦子没熟</cp:lastModifiedBy>
  <cp:lastPrinted>2021-04-01T08:54:00Z</cp:lastPrinted>
  <dcterms:modified xsi:type="dcterms:W3CDTF">2021-12-10T08:18:19Z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957F98E322DD42CE8FE10CC0E62E82FB</vt:lpwstr>
  </property>
</Properties>
</file>